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233AF" w14:textId="77777777" w:rsidR="00416383" w:rsidRPr="00491518" w:rsidRDefault="00416383" w:rsidP="00416383">
      <w:pPr>
        <w:tabs>
          <w:tab w:val="left" w:pos="1620"/>
          <w:tab w:val="left" w:pos="8460"/>
        </w:tabs>
        <w:suppressAutoHyphens/>
        <w:spacing w:after="0"/>
        <w:ind w:left="1260" w:right="65" w:hanging="1260"/>
        <w:jc w:val="center"/>
        <w:rPr>
          <w:rFonts w:ascii="Calibri Light" w:hAnsi="Calibri Light" w:cs="Calibri Light"/>
          <w:b/>
          <w:sz w:val="28"/>
          <w:szCs w:val="28"/>
        </w:rPr>
      </w:pPr>
      <w:smartTag w:uri="urn:schemas-microsoft-com:office:smarttags" w:element="place">
        <w:smartTag w:uri="urn:schemas-microsoft-com:office:smarttags" w:element="country-region">
          <w:r w:rsidRPr="00491518">
            <w:rPr>
              <w:rFonts w:ascii="Calibri Light" w:hAnsi="Calibri Light" w:cs="Calibri Light"/>
              <w:b/>
              <w:sz w:val="28"/>
              <w:szCs w:val="28"/>
            </w:rPr>
            <w:t>PAKISTAN</w:t>
          </w:r>
        </w:smartTag>
      </w:smartTag>
      <w:r w:rsidRPr="00491518">
        <w:rPr>
          <w:rFonts w:ascii="Calibri Light" w:hAnsi="Calibri Light" w:cs="Calibri Light"/>
          <w:b/>
          <w:sz w:val="28"/>
          <w:szCs w:val="28"/>
        </w:rPr>
        <w:t xml:space="preserve"> REVENUE AUTOMATION (PVT) LTD</w:t>
      </w:r>
    </w:p>
    <w:p w14:paraId="1485C281" w14:textId="77777777" w:rsidR="00416383" w:rsidRPr="00491518" w:rsidRDefault="00416383" w:rsidP="00416383">
      <w:pPr>
        <w:pStyle w:val="BodyText"/>
        <w:tabs>
          <w:tab w:val="left" w:pos="8460"/>
        </w:tabs>
        <w:ind w:right="65"/>
        <w:jc w:val="center"/>
        <w:rPr>
          <w:rFonts w:ascii="Calibri Light" w:hAnsi="Calibri Light" w:cs="Calibri Light"/>
          <w:b/>
          <w:bCs/>
          <w:sz w:val="28"/>
          <w:szCs w:val="28"/>
        </w:rPr>
      </w:pPr>
      <w:r w:rsidRPr="00491518">
        <w:rPr>
          <w:rFonts w:ascii="Calibri Light" w:hAnsi="Calibri Light" w:cs="Calibri Light"/>
          <w:b/>
          <w:bCs/>
          <w:sz w:val="28"/>
          <w:szCs w:val="28"/>
        </w:rPr>
        <w:t>TENDER NO. P-2</w:t>
      </w:r>
      <w:r>
        <w:rPr>
          <w:rFonts w:ascii="Calibri Light" w:hAnsi="Calibri Light" w:cs="Calibri Light"/>
          <w:b/>
          <w:bCs/>
          <w:sz w:val="28"/>
          <w:szCs w:val="28"/>
        </w:rPr>
        <w:t>6</w:t>
      </w:r>
      <w:r w:rsidRPr="00491518">
        <w:rPr>
          <w:rFonts w:ascii="Calibri Light" w:hAnsi="Calibri Light" w:cs="Calibri Light"/>
          <w:b/>
          <w:bCs/>
          <w:sz w:val="28"/>
          <w:szCs w:val="28"/>
        </w:rPr>
        <w:t>/2018</w:t>
      </w:r>
    </w:p>
    <w:p w14:paraId="6A8380FD" w14:textId="674D123F" w:rsidR="00416383" w:rsidRPr="00491518" w:rsidRDefault="00416383" w:rsidP="00416383">
      <w:pPr>
        <w:pStyle w:val="BodyText"/>
        <w:tabs>
          <w:tab w:val="left" w:pos="8460"/>
        </w:tabs>
        <w:ind w:right="65"/>
        <w:jc w:val="center"/>
        <w:rPr>
          <w:rFonts w:ascii="Calibri Light" w:hAnsi="Calibri Light" w:cs="Calibri Light"/>
          <w:b/>
          <w:bCs/>
          <w:sz w:val="28"/>
          <w:szCs w:val="28"/>
        </w:rPr>
      </w:pPr>
      <w:r w:rsidRPr="00491518">
        <w:rPr>
          <w:rFonts w:ascii="Calibri Light" w:hAnsi="Calibri Light" w:cs="Calibri Light"/>
          <w:b/>
          <w:bCs/>
          <w:sz w:val="28"/>
          <w:szCs w:val="28"/>
        </w:rPr>
        <w:t xml:space="preserve">DATED </w:t>
      </w:r>
      <w:r>
        <w:rPr>
          <w:rFonts w:ascii="Calibri Light" w:hAnsi="Calibri Light" w:cs="Calibri Light"/>
          <w:b/>
          <w:bCs/>
          <w:sz w:val="28"/>
          <w:szCs w:val="28"/>
        </w:rPr>
        <w:t>0</w:t>
      </w:r>
      <w:r w:rsidR="00E2512A">
        <w:rPr>
          <w:rFonts w:ascii="Calibri Light" w:hAnsi="Calibri Light" w:cs="Calibri Light"/>
          <w:b/>
          <w:bCs/>
          <w:sz w:val="28"/>
          <w:szCs w:val="28"/>
        </w:rPr>
        <w:t>4</w:t>
      </w:r>
      <w:r w:rsidRPr="00491518">
        <w:rPr>
          <w:rFonts w:ascii="Calibri Light" w:hAnsi="Calibri Light" w:cs="Calibri Light"/>
          <w:b/>
          <w:bCs/>
          <w:sz w:val="28"/>
          <w:szCs w:val="28"/>
        </w:rPr>
        <w:t>/</w:t>
      </w:r>
      <w:r>
        <w:rPr>
          <w:rFonts w:ascii="Calibri Light" w:hAnsi="Calibri Light" w:cs="Calibri Light"/>
          <w:b/>
          <w:bCs/>
          <w:sz w:val="28"/>
          <w:szCs w:val="28"/>
        </w:rPr>
        <w:t>12</w:t>
      </w:r>
      <w:r w:rsidRPr="00491518">
        <w:rPr>
          <w:rFonts w:ascii="Calibri Light" w:hAnsi="Calibri Light" w:cs="Calibri Light"/>
          <w:b/>
          <w:bCs/>
          <w:sz w:val="28"/>
          <w:szCs w:val="28"/>
        </w:rPr>
        <w:t>/2018</w:t>
      </w:r>
    </w:p>
    <w:p w14:paraId="51F8579B" w14:textId="18F742B5" w:rsidR="00416383" w:rsidRPr="00491518" w:rsidRDefault="00416383" w:rsidP="00416383">
      <w:pPr>
        <w:pStyle w:val="BodyText"/>
        <w:tabs>
          <w:tab w:val="left" w:pos="8460"/>
        </w:tabs>
        <w:ind w:right="65"/>
        <w:jc w:val="center"/>
        <w:rPr>
          <w:rFonts w:ascii="Calibri Light" w:hAnsi="Calibri Light" w:cs="Calibri Light"/>
          <w:b/>
          <w:bCs/>
          <w:sz w:val="28"/>
          <w:szCs w:val="28"/>
        </w:rPr>
      </w:pPr>
      <w:r w:rsidRPr="00491518">
        <w:rPr>
          <w:rFonts w:ascii="Calibri Light" w:hAnsi="Calibri Light" w:cs="Calibri Light"/>
          <w:b/>
          <w:bCs/>
          <w:sz w:val="28"/>
          <w:szCs w:val="28"/>
        </w:rPr>
        <w:t xml:space="preserve"> PURCHASE OF </w:t>
      </w:r>
      <w:r w:rsidR="0043430A">
        <w:rPr>
          <w:rFonts w:ascii="Calibri Light" w:hAnsi="Calibri Light" w:cs="Calibri Light"/>
          <w:b/>
          <w:bCs/>
          <w:sz w:val="28"/>
          <w:szCs w:val="28"/>
        </w:rPr>
        <w:t>HEAVY DUTY FOLDABLE POWER WHEELCHAIR</w:t>
      </w:r>
    </w:p>
    <w:p w14:paraId="3F45AC27" w14:textId="77777777" w:rsidR="00416383" w:rsidRPr="00491518" w:rsidRDefault="00416383" w:rsidP="00416383">
      <w:pPr>
        <w:tabs>
          <w:tab w:val="left" w:pos="8460"/>
        </w:tabs>
        <w:suppressAutoHyphens/>
        <w:spacing w:after="0"/>
        <w:ind w:right="65"/>
        <w:jc w:val="center"/>
        <w:rPr>
          <w:rFonts w:ascii="Calibri Light" w:hAnsi="Calibri Light" w:cs="Calibri Light"/>
          <w:b/>
          <w:sz w:val="24"/>
          <w:szCs w:val="24"/>
        </w:rPr>
      </w:pPr>
    </w:p>
    <w:p w14:paraId="6EEA1BA6" w14:textId="343B1084" w:rsidR="00416383" w:rsidRPr="00491518" w:rsidRDefault="00416383" w:rsidP="00416383">
      <w:pPr>
        <w:tabs>
          <w:tab w:val="left" w:pos="8460"/>
        </w:tabs>
        <w:suppressAutoHyphens/>
        <w:spacing w:after="0" w:line="240" w:lineRule="auto"/>
        <w:ind w:right="65"/>
        <w:jc w:val="center"/>
        <w:rPr>
          <w:rFonts w:ascii="Calibri Light" w:hAnsi="Calibri Light" w:cs="Calibri Light"/>
          <w:b/>
        </w:rPr>
      </w:pPr>
      <w:r w:rsidRPr="00491518">
        <w:rPr>
          <w:rFonts w:ascii="Calibri Light" w:hAnsi="Calibri Light" w:cs="Calibri Light"/>
          <w:b/>
        </w:rPr>
        <w:t xml:space="preserve">BIDS SUBMISSION: </w:t>
      </w:r>
      <w:r>
        <w:rPr>
          <w:rFonts w:ascii="Calibri Light" w:hAnsi="Calibri Light" w:cs="Calibri Light"/>
          <w:b/>
        </w:rPr>
        <w:t>1</w:t>
      </w:r>
      <w:r w:rsidR="00E2512A">
        <w:rPr>
          <w:rFonts w:ascii="Calibri Light" w:hAnsi="Calibri Light" w:cs="Calibri Light"/>
          <w:b/>
        </w:rPr>
        <w:t>9</w:t>
      </w:r>
      <w:r w:rsidRPr="00491518">
        <w:rPr>
          <w:rFonts w:ascii="Calibri Light" w:hAnsi="Calibri Light" w:cs="Calibri Light"/>
          <w:b/>
        </w:rPr>
        <w:t>/</w:t>
      </w:r>
      <w:r>
        <w:rPr>
          <w:rFonts w:ascii="Calibri Light" w:hAnsi="Calibri Light" w:cs="Calibri Light"/>
          <w:b/>
        </w:rPr>
        <w:t>12</w:t>
      </w:r>
      <w:r w:rsidRPr="00491518">
        <w:rPr>
          <w:rFonts w:ascii="Calibri Light" w:hAnsi="Calibri Light" w:cs="Calibri Light"/>
          <w:b/>
        </w:rPr>
        <w:t>/2018 ON OR BEFORE 1</w:t>
      </w:r>
      <w:r>
        <w:rPr>
          <w:rFonts w:ascii="Calibri Light" w:hAnsi="Calibri Light" w:cs="Calibri Light"/>
          <w:b/>
        </w:rPr>
        <w:t>1</w:t>
      </w:r>
      <w:r w:rsidRPr="00491518">
        <w:rPr>
          <w:rFonts w:ascii="Calibri Light" w:hAnsi="Calibri Light" w:cs="Calibri Light"/>
          <w:b/>
        </w:rPr>
        <w:t>00 HOURS</w:t>
      </w:r>
    </w:p>
    <w:p w14:paraId="26339416" w14:textId="581EACD1" w:rsidR="00416383" w:rsidRDefault="00416383" w:rsidP="00416383">
      <w:pPr>
        <w:tabs>
          <w:tab w:val="left" w:pos="8460"/>
        </w:tabs>
        <w:suppressAutoHyphens/>
        <w:spacing w:after="0" w:line="240" w:lineRule="auto"/>
        <w:ind w:right="65"/>
        <w:jc w:val="center"/>
        <w:rPr>
          <w:rFonts w:ascii="Calibri Light" w:hAnsi="Calibri Light" w:cs="Calibri Light"/>
          <w:b/>
        </w:rPr>
      </w:pPr>
      <w:r w:rsidRPr="00491518">
        <w:rPr>
          <w:rFonts w:ascii="Calibri Light" w:hAnsi="Calibri Light" w:cs="Calibri Light"/>
          <w:b/>
        </w:rPr>
        <w:t xml:space="preserve">BIDS OPENING DATE AND TIME: </w:t>
      </w:r>
      <w:r>
        <w:rPr>
          <w:rFonts w:ascii="Calibri Light" w:hAnsi="Calibri Light" w:cs="Calibri Light"/>
          <w:b/>
        </w:rPr>
        <w:t>1</w:t>
      </w:r>
      <w:r w:rsidR="00E2512A">
        <w:rPr>
          <w:rFonts w:ascii="Calibri Light" w:hAnsi="Calibri Light" w:cs="Calibri Light"/>
          <w:b/>
        </w:rPr>
        <w:t>9</w:t>
      </w:r>
      <w:r w:rsidRPr="00491518">
        <w:rPr>
          <w:rFonts w:ascii="Calibri Light" w:hAnsi="Calibri Light" w:cs="Calibri Light"/>
          <w:b/>
        </w:rPr>
        <w:t>/</w:t>
      </w:r>
      <w:r>
        <w:rPr>
          <w:rFonts w:ascii="Calibri Light" w:hAnsi="Calibri Light" w:cs="Calibri Light"/>
          <w:b/>
        </w:rPr>
        <w:t>12</w:t>
      </w:r>
      <w:r w:rsidRPr="00491518">
        <w:rPr>
          <w:rFonts w:ascii="Calibri Light" w:hAnsi="Calibri Light" w:cs="Calibri Light"/>
          <w:b/>
        </w:rPr>
        <w:t>/2018 AT 1</w:t>
      </w:r>
      <w:r>
        <w:rPr>
          <w:rFonts w:ascii="Calibri Light" w:hAnsi="Calibri Light" w:cs="Calibri Light"/>
          <w:b/>
        </w:rPr>
        <w:t>1</w:t>
      </w:r>
      <w:r w:rsidRPr="00491518">
        <w:rPr>
          <w:rFonts w:ascii="Calibri Light" w:hAnsi="Calibri Light" w:cs="Calibri Light"/>
          <w:b/>
        </w:rPr>
        <w:t>30 HOURS</w:t>
      </w:r>
    </w:p>
    <w:p w14:paraId="01B2FD53" w14:textId="77777777" w:rsidR="00416383" w:rsidRPr="00491518" w:rsidRDefault="00416383" w:rsidP="00416383">
      <w:pPr>
        <w:tabs>
          <w:tab w:val="left" w:pos="8460"/>
        </w:tabs>
        <w:suppressAutoHyphens/>
        <w:spacing w:after="0" w:line="240" w:lineRule="auto"/>
        <w:ind w:right="65"/>
        <w:jc w:val="center"/>
        <w:rPr>
          <w:rFonts w:ascii="Calibri Light" w:hAnsi="Calibri Light" w:cs="Calibri Light"/>
          <w:b/>
        </w:rPr>
      </w:pPr>
    </w:p>
    <w:p w14:paraId="23C4CF4F" w14:textId="7207C513" w:rsidR="00416383" w:rsidRPr="003840D7" w:rsidRDefault="00416383" w:rsidP="00416383">
      <w:pPr>
        <w:pStyle w:val="BlockText"/>
        <w:ind w:left="1170" w:right="65" w:hanging="1170"/>
        <w:jc w:val="both"/>
        <w:rPr>
          <w:sz w:val="24"/>
          <w:u w:val="single"/>
        </w:rPr>
      </w:pPr>
      <w:r w:rsidRPr="00B53BDB">
        <w:rPr>
          <w:rFonts w:ascii="Calibri Light" w:hAnsi="Calibri Light" w:cs="Calibri Light"/>
          <w:sz w:val="22"/>
          <w:szCs w:val="22"/>
        </w:rPr>
        <w:t>Subject:</w:t>
      </w:r>
      <w:r w:rsidRPr="00B53BDB">
        <w:rPr>
          <w:rFonts w:ascii="Calibri Light" w:hAnsi="Calibri Light" w:cs="Calibri Light"/>
          <w:sz w:val="22"/>
          <w:szCs w:val="22"/>
        </w:rPr>
        <w:tab/>
      </w:r>
      <w:r w:rsidRPr="00B53BDB">
        <w:rPr>
          <w:rFonts w:ascii="Calibri Light" w:hAnsi="Calibri Light" w:cs="Calibri Light"/>
          <w:b/>
          <w:sz w:val="22"/>
          <w:szCs w:val="22"/>
          <w:u w:val="single"/>
        </w:rPr>
        <w:t xml:space="preserve">TENDER NO. </w:t>
      </w:r>
      <w:r w:rsidRPr="00B53BDB">
        <w:rPr>
          <w:rFonts w:ascii="Calibri Light" w:hAnsi="Calibri Light" w:cs="Calibri Light"/>
          <w:b/>
          <w:bCs/>
          <w:sz w:val="22"/>
          <w:szCs w:val="22"/>
          <w:u w:val="single"/>
        </w:rPr>
        <w:t>P-2</w:t>
      </w:r>
      <w:r>
        <w:rPr>
          <w:rFonts w:ascii="Calibri Light" w:hAnsi="Calibri Light" w:cs="Calibri Light"/>
          <w:b/>
          <w:bCs/>
          <w:sz w:val="22"/>
          <w:szCs w:val="22"/>
          <w:u w:val="single"/>
        </w:rPr>
        <w:t>6</w:t>
      </w:r>
      <w:r w:rsidRPr="003840D7">
        <w:rPr>
          <w:rFonts w:asciiTheme="minorHAnsi" w:hAnsiTheme="minorHAnsi" w:cstheme="minorHAnsi"/>
          <w:b/>
          <w:bCs/>
          <w:sz w:val="22"/>
          <w:szCs w:val="22"/>
          <w:u w:val="single"/>
        </w:rPr>
        <w:t xml:space="preserve">/2018 </w:t>
      </w:r>
      <w:r w:rsidRPr="003840D7">
        <w:rPr>
          <w:rFonts w:asciiTheme="minorHAnsi" w:hAnsiTheme="minorHAnsi" w:cstheme="minorHAnsi"/>
          <w:b/>
          <w:sz w:val="22"/>
          <w:szCs w:val="22"/>
          <w:u w:val="single"/>
        </w:rPr>
        <w:t>DATED 0</w:t>
      </w:r>
      <w:r w:rsidR="00E2512A">
        <w:rPr>
          <w:rFonts w:asciiTheme="minorHAnsi" w:hAnsiTheme="minorHAnsi" w:cstheme="minorHAnsi"/>
          <w:b/>
          <w:sz w:val="22"/>
          <w:szCs w:val="22"/>
          <w:u w:val="single"/>
        </w:rPr>
        <w:t>4</w:t>
      </w:r>
      <w:r w:rsidRPr="003840D7">
        <w:rPr>
          <w:rFonts w:asciiTheme="minorHAnsi" w:hAnsiTheme="minorHAnsi" w:cstheme="minorHAnsi"/>
          <w:b/>
          <w:sz w:val="22"/>
          <w:szCs w:val="22"/>
          <w:u w:val="single"/>
        </w:rPr>
        <w:t>-12-2018 FOR SUPPLY OF</w:t>
      </w:r>
      <w:r w:rsidR="007A4FC8" w:rsidRPr="003840D7">
        <w:rPr>
          <w:rFonts w:asciiTheme="minorHAnsi" w:hAnsiTheme="minorHAnsi" w:cstheme="minorHAnsi"/>
          <w:b/>
          <w:sz w:val="22"/>
          <w:szCs w:val="22"/>
          <w:u w:val="single"/>
        </w:rPr>
        <w:t xml:space="preserve"> </w:t>
      </w:r>
      <w:r w:rsidR="007A4FC8" w:rsidRPr="007A4FC8">
        <w:rPr>
          <w:rFonts w:asciiTheme="minorHAnsi" w:hAnsiTheme="minorHAnsi" w:cstheme="minorHAnsi"/>
          <w:b/>
          <w:sz w:val="22"/>
          <w:szCs w:val="22"/>
          <w:u w:val="single"/>
        </w:rPr>
        <w:t xml:space="preserve">HEAVY DUTY </w:t>
      </w:r>
      <w:r w:rsidR="007A4FC8" w:rsidRPr="003840D7">
        <w:rPr>
          <w:rFonts w:asciiTheme="minorHAnsi" w:hAnsiTheme="minorHAnsi" w:cstheme="minorHAnsi"/>
          <w:b/>
          <w:sz w:val="22"/>
          <w:szCs w:val="22"/>
          <w:u w:val="single"/>
        </w:rPr>
        <w:t xml:space="preserve">FOLDABLE </w:t>
      </w:r>
      <w:r w:rsidRPr="003840D7">
        <w:rPr>
          <w:rFonts w:asciiTheme="minorHAnsi" w:hAnsiTheme="minorHAnsi" w:cstheme="minorHAnsi"/>
          <w:b/>
          <w:sz w:val="22"/>
          <w:szCs w:val="22"/>
          <w:u w:val="single"/>
        </w:rPr>
        <w:t>POWER WHEELCHAIR</w:t>
      </w:r>
    </w:p>
    <w:p w14:paraId="5051CFD5" w14:textId="77777777" w:rsidR="00416383" w:rsidRPr="00491518" w:rsidRDefault="00416383" w:rsidP="00416383">
      <w:pPr>
        <w:pStyle w:val="BlockText"/>
        <w:ind w:left="1170" w:right="65" w:hanging="1170"/>
        <w:jc w:val="both"/>
        <w:rPr>
          <w:rFonts w:ascii="Calibri Light" w:hAnsi="Calibri Light" w:cs="Calibri Light"/>
          <w:sz w:val="24"/>
          <w:u w:val="single"/>
        </w:rPr>
      </w:pPr>
    </w:p>
    <w:p w14:paraId="6D9EF8D1" w14:textId="074EB9AF" w:rsidR="00416383" w:rsidRPr="0042376E" w:rsidRDefault="00416383" w:rsidP="00416383">
      <w:pPr>
        <w:suppressAutoHyphens/>
        <w:spacing w:after="0"/>
        <w:ind w:left="720" w:right="65" w:hanging="720"/>
        <w:jc w:val="both"/>
        <w:rPr>
          <w:rFonts w:cs="Calibri"/>
        </w:rPr>
      </w:pPr>
      <w:r w:rsidRPr="0042376E">
        <w:rPr>
          <w:rFonts w:cs="Calibri"/>
          <w:spacing w:val="-2"/>
        </w:rPr>
        <w:t>1.</w:t>
      </w:r>
      <w:r w:rsidRPr="0042376E">
        <w:rPr>
          <w:rFonts w:cs="Calibri"/>
          <w:spacing w:val="-2"/>
        </w:rPr>
        <w:tab/>
        <w:t xml:space="preserve">Pakistan Revenue Automation (Pvt.) </w:t>
      </w:r>
      <w:bookmarkStart w:id="0" w:name="_GoBack"/>
      <w:bookmarkEnd w:id="0"/>
      <w:r w:rsidRPr="0042376E">
        <w:rPr>
          <w:rFonts w:cs="Calibri"/>
          <w:spacing w:val="-2"/>
        </w:rPr>
        <w:t xml:space="preserve">Ltd. (hereinafter called PRAL/Purchaser) invites sealed bids from the firms registered with Income Tax and Sales Tax Departments and who are also on </w:t>
      </w:r>
      <w:r w:rsidRPr="0042376E">
        <w:rPr>
          <w:rFonts w:cs="Calibri"/>
          <w:i/>
          <w:spacing w:val="-2"/>
        </w:rPr>
        <w:t>Active Taxpayers List</w:t>
      </w:r>
      <w:r w:rsidRPr="0042376E">
        <w:rPr>
          <w:rFonts w:cs="Calibri"/>
          <w:spacing w:val="-2"/>
        </w:rPr>
        <w:t xml:space="preserve"> of the FBR </w:t>
      </w:r>
      <w:r w:rsidRPr="0042376E">
        <w:rPr>
          <w:rFonts w:cs="Calibri"/>
        </w:rPr>
        <w:t xml:space="preserve">for supply of </w:t>
      </w:r>
      <w:r w:rsidR="00D7595B">
        <w:rPr>
          <w:rFonts w:cs="Calibri"/>
        </w:rPr>
        <w:t>Heavy Duty F</w:t>
      </w:r>
      <w:r>
        <w:rPr>
          <w:rFonts w:cs="Calibri"/>
        </w:rPr>
        <w:t xml:space="preserve">oldable </w:t>
      </w:r>
      <w:r w:rsidR="00D7595B">
        <w:rPr>
          <w:rFonts w:cs="Calibri"/>
        </w:rPr>
        <w:t>P</w:t>
      </w:r>
      <w:r>
        <w:rPr>
          <w:rFonts w:cs="Calibri"/>
        </w:rPr>
        <w:t xml:space="preserve">ower </w:t>
      </w:r>
      <w:r w:rsidR="00D7595B">
        <w:rPr>
          <w:rFonts w:cs="Calibri"/>
        </w:rPr>
        <w:t>W</w:t>
      </w:r>
      <w:r>
        <w:rPr>
          <w:rFonts w:cs="Calibri"/>
        </w:rPr>
        <w:t xml:space="preserve">heelchair as </w:t>
      </w:r>
      <w:r w:rsidRPr="0042376E">
        <w:rPr>
          <w:rFonts w:cs="Calibri"/>
        </w:rPr>
        <w:t xml:space="preserve">per detail given in Schedule of Requirement </w:t>
      </w:r>
      <w:r w:rsidRPr="00E2512A">
        <w:rPr>
          <w:rFonts w:cs="Calibri"/>
          <w:b/>
        </w:rPr>
        <w:t>Annexure “A”</w:t>
      </w:r>
      <w:r w:rsidR="00E2512A">
        <w:rPr>
          <w:rFonts w:cs="Calibri"/>
        </w:rPr>
        <w:t>.</w:t>
      </w:r>
    </w:p>
    <w:p w14:paraId="06BC4CFC" w14:textId="77777777" w:rsidR="00416383" w:rsidRPr="0042376E" w:rsidRDefault="00416383" w:rsidP="00416383">
      <w:pPr>
        <w:suppressAutoHyphens/>
        <w:spacing w:after="0"/>
        <w:ind w:left="720" w:right="65" w:hanging="720"/>
        <w:jc w:val="both"/>
        <w:rPr>
          <w:rFonts w:cs="Calibri"/>
          <w:spacing w:val="-2"/>
        </w:rPr>
      </w:pPr>
    </w:p>
    <w:p w14:paraId="00E2181F" w14:textId="77777777" w:rsidR="00416383" w:rsidRPr="0042376E" w:rsidRDefault="00416383" w:rsidP="00416383">
      <w:pPr>
        <w:pStyle w:val="BlockText"/>
        <w:ind w:left="720" w:right="65" w:hanging="720"/>
        <w:jc w:val="both"/>
        <w:rPr>
          <w:rFonts w:ascii="Calibri" w:hAnsi="Calibri" w:cs="Calibri"/>
          <w:sz w:val="22"/>
          <w:szCs w:val="22"/>
        </w:rPr>
      </w:pPr>
      <w:r w:rsidRPr="0042376E">
        <w:rPr>
          <w:rFonts w:ascii="Calibri" w:hAnsi="Calibri" w:cs="Calibri"/>
          <w:sz w:val="22"/>
          <w:szCs w:val="22"/>
        </w:rPr>
        <w:t>2.</w:t>
      </w:r>
      <w:r w:rsidRPr="0042376E">
        <w:rPr>
          <w:rFonts w:ascii="Calibri" w:hAnsi="Calibri" w:cs="Calibri"/>
          <w:sz w:val="22"/>
          <w:szCs w:val="22"/>
        </w:rPr>
        <w:tab/>
        <w:t>All Government Taxes shall be deducted as per law.</w:t>
      </w:r>
    </w:p>
    <w:p w14:paraId="7CC4160E" w14:textId="77777777" w:rsidR="00416383" w:rsidRPr="0042376E" w:rsidRDefault="00416383" w:rsidP="00416383">
      <w:pPr>
        <w:suppressAutoHyphens/>
        <w:spacing w:after="0" w:line="240" w:lineRule="auto"/>
        <w:ind w:left="720" w:right="65" w:hanging="720"/>
        <w:jc w:val="both"/>
        <w:rPr>
          <w:rFonts w:cs="Calibri"/>
          <w:spacing w:val="-2"/>
        </w:rPr>
      </w:pPr>
    </w:p>
    <w:p w14:paraId="098F0B28" w14:textId="690E5996" w:rsidR="00416383" w:rsidRPr="0042376E" w:rsidRDefault="00416383" w:rsidP="00416383">
      <w:pPr>
        <w:tabs>
          <w:tab w:val="left" w:pos="8460"/>
        </w:tabs>
        <w:suppressAutoHyphens/>
        <w:spacing w:after="0"/>
        <w:ind w:left="720" w:right="29" w:hanging="720"/>
        <w:jc w:val="both"/>
        <w:rPr>
          <w:rFonts w:cs="Calibri"/>
          <w:spacing w:val="-2"/>
        </w:rPr>
      </w:pPr>
      <w:r w:rsidRPr="0042376E">
        <w:rPr>
          <w:rFonts w:cs="Calibri"/>
          <w:spacing w:val="-2"/>
        </w:rPr>
        <w:t>3.</w:t>
      </w:r>
      <w:r w:rsidRPr="0042376E">
        <w:rPr>
          <w:rFonts w:cs="Calibri"/>
          <w:spacing w:val="-2"/>
        </w:rPr>
        <w:tab/>
      </w:r>
      <w:r w:rsidRPr="0042376E">
        <w:rPr>
          <w:rFonts w:cs="Calibri"/>
        </w:rPr>
        <w:t xml:space="preserve">PRAL reserves the right to accept or reject any bid to be received against this tender inquiry, annul the bidding process and reject all bids at any time prior to award of Contract(s). Justification of the rejection of bid (s) will be provided on request. </w:t>
      </w:r>
    </w:p>
    <w:p w14:paraId="4FABA41E" w14:textId="77777777" w:rsidR="00416383" w:rsidRPr="0042376E" w:rsidRDefault="00416383" w:rsidP="00416383">
      <w:pPr>
        <w:tabs>
          <w:tab w:val="left" w:pos="8460"/>
        </w:tabs>
        <w:suppressAutoHyphens/>
        <w:spacing w:after="0"/>
        <w:ind w:left="720" w:right="65" w:hanging="720"/>
        <w:jc w:val="both"/>
        <w:rPr>
          <w:rFonts w:cs="Calibri"/>
          <w:spacing w:val="-2"/>
        </w:rPr>
      </w:pPr>
    </w:p>
    <w:p w14:paraId="06C401A5" w14:textId="77777777" w:rsidR="00416383" w:rsidRPr="0042376E" w:rsidRDefault="00416383" w:rsidP="00416383">
      <w:pPr>
        <w:tabs>
          <w:tab w:val="left" w:pos="8460"/>
        </w:tabs>
        <w:suppressAutoHyphens/>
        <w:spacing w:after="0"/>
        <w:ind w:left="720" w:right="65" w:hanging="720"/>
        <w:jc w:val="both"/>
        <w:rPr>
          <w:rFonts w:cs="Calibri"/>
          <w:spacing w:val="-2"/>
        </w:rPr>
      </w:pPr>
      <w:r w:rsidRPr="0042376E">
        <w:rPr>
          <w:rFonts w:cs="Calibri"/>
          <w:spacing w:val="-2"/>
        </w:rPr>
        <w:t>4.</w:t>
      </w:r>
      <w:r w:rsidRPr="0042376E">
        <w:rPr>
          <w:rFonts w:cs="Calibri"/>
          <w:spacing w:val="-2"/>
        </w:rPr>
        <w:tab/>
        <w:t xml:space="preserve">DELIVERY SCHEDULE </w:t>
      </w:r>
    </w:p>
    <w:p w14:paraId="287FDC40" w14:textId="4C643685" w:rsidR="00416383" w:rsidRPr="0042376E" w:rsidRDefault="00416383" w:rsidP="00416383">
      <w:pPr>
        <w:suppressAutoHyphens/>
        <w:spacing w:after="0"/>
        <w:ind w:left="720" w:right="65" w:hanging="720"/>
        <w:jc w:val="both"/>
        <w:rPr>
          <w:rFonts w:cs="Calibri"/>
          <w:spacing w:val="-2"/>
        </w:rPr>
      </w:pPr>
      <w:r w:rsidRPr="0042376E">
        <w:rPr>
          <w:rFonts w:cs="Calibri"/>
          <w:spacing w:val="-2"/>
        </w:rPr>
        <w:tab/>
        <w:t xml:space="preserve">The delivery (at Islamabad) of </w:t>
      </w:r>
      <w:r>
        <w:rPr>
          <w:rFonts w:cs="Calibri"/>
          <w:spacing w:val="-2"/>
        </w:rPr>
        <w:t xml:space="preserve">Foldable Power Wheelchair </w:t>
      </w:r>
      <w:r w:rsidRPr="0042376E">
        <w:rPr>
          <w:rFonts w:cs="Calibri"/>
          <w:spacing w:val="-2"/>
        </w:rPr>
        <w:t xml:space="preserve">given in the </w:t>
      </w:r>
      <w:r w:rsidRPr="0042376E">
        <w:rPr>
          <w:rFonts w:cs="Calibri"/>
        </w:rPr>
        <w:t>Schedule of Requirement (Annexure “A”)</w:t>
      </w:r>
      <w:r w:rsidRPr="0042376E">
        <w:rPr>
          <w:rFonts w:cs="Calibri"/>
          <w:spacing w:val="-2"/>
        </w:rPr>
        <w:t xml:space="preserve"> is required on urgent basis. So, the lowest technical compliant bidder may be in a position to supply the material as early as possible</w:t>
      </w:r>
      <w:r w:rsidRPr="0042376E">
        <w:rPr>
          <w:rFonts w:cs="Calibri"/>
          <w:b/>
          <w:spacing w:val="-2"/>
          <w:u w:val="single"/>
        </w:rPr>
        <w:t>. Delivery Period must be quoted clearly</w:t>
      </w:r>
      <w:r w:rsidRPr="0042376E">
        <w:rPr>
          <w:rFonts w:cs="Calibri"/>
          <w:spacing w:val="-2"/>
        </w:rPr>
        <w:t>.</w:t>
      </w:r>
    </w:p>
    <w:p w14:paraId="4C315DC3" w14:textId="77777777" w:rsidR="00416383" w:rsidRPr="0042376E" w:rsidRDefault="00416383" w:rsidP="00416383">
      <w:pPr>
        <w:suppressAutoHyphens/>
        <w:spacing w:after="0"/>
        <w:ind w:right="65"/>
        <w:jc w:val="both"/>
        <w:rPr>
          <w:rFonts w:cs="Calibri"/>
          <w:spacing w:val="-2"/>
        </w:rPr>
      </w:pPr>
      <w:r w:rsidRPr="0042376E">
        <w:rPr>
          <w:rFonts w:cs="Calibri"/>
          <w:spacing w:val="-2"/>
        </w:rPr>
        <w:t>5.</w:t>
      </w:r>
      <w:r w:rsidRPr="0042376E">
        <w:rPr>
          <w:rFonts w:cs="Calibri"/>
          <w:spacing w:val="-2"/>
        </w:rPr>
        <w:tab/>
        <w:t>PENALTY:</w:t>
      </w:r>
    </w:p>
    <w:p w14:paraId="1CE6EBDE" w14:textId="77777777" w:rsidR="00416383" w:rsidRPr="0042376E" w:rsidRDefault="00416383" w:rsidP="00416383">
      <w:pPr>
        <w:suppressAutoHyphens/>
        <w:spacing w:after="0"/>
        <w:ind w:left="720" w:right="65"/>
        <w:jc w:val="both"/>
        <w:rPr>
          <w:rFonts w:cs="Calibri"/>
          <w:spacing w:val="-2"/>
        </w:rPr>
      </w:pPr>
      <w:r w:rsidRPr="0042376E">
        <w:rPr>
          <w:rFonts w:cs="Calibri"/>
          <w:spacing w:val="-2"/>
        </w:rPr>
        <w:t>For failure to comply with the delivery schedule of Purchase Order (s), to be issued against this tender document penalty will be imposed on defaulting Supplier as under:</w:t>
      </w:r>
    </w:p>
    <w:p w14:paraId="61F357F2" w14:textId="77777777" w:rsidR="00416383" w:rsidRPr="0042376E" w:rsidRDefault="00416383" w:rsidP="00416383">
      <w:pPr>
        <w:suppressAutoHyphens/>
        <w:spacing w:after="0"/>
        <w:ind w:left="1440" w:right="65" w:hanging="720"/>
        <w:jc w:val="both"/>
        <w:rPr>
          <w:rFonts w:cs="Calibri"/>
          <w:spacing w:val="-2"/>
        </w:rPr>
      </w:pPr>
      <w:r w:rsidRPr="0042376E">
        <w:rPr>
          <w:rFonts w:cs="Calibri"/>
          <w:spacing w:val="-2"/>
        </w:rPr>
        <w:t>5.1</w:t>
      </w:r>
      <w:r w:rsidRPr="0042376E">
        <w:rPr>
          <w:rFonts w:cs="Calibri"/>
          <w:spacing w:val="-2"/>
        </w:rPr>
        <w:tab/>
        <w:t>1% of the cost of entire purchase order or of such item as remains un-supplied/un-completed for every day up to maximum of 5% for 10 days exceeding the delivery period.</w:t>
      </w:r>
    </w:p>
    <w:p w14:paraId="4F81D6E0" w14:textId="77777777" w:rsidR="00416383" w:rsidRPr="0042376E" w:rsidRDefault="00416383" w:rsidP="00416383">
      <w:pPr>
        <w:suppressAutoHyphens/>
        <w:spacing w:after="0"/>
        <w:ind w:left="1440" w:right="65" w:hanging="720"/>
        <w:jc w:val="both"/>
        <w:rPr>
          <w:rFonts w:cs="Calibri"/>
          <w:spacing w:val="-2"/>
        </w:rPr>
      </w:pPr>
      <w:r w:rsidRPr="0042376E">
        <w:rPr>
          <w:rFonts w:cs="Calibri"/>
          <w:spacing w:val="-2"/>
        </w:rPr>
        <w:t>5.2</w:t>
      </w:r>
      <w:r w:rsidRPr="0042376E">
        <w:rPr>
          <w:rFonts w:cs="Calibri"/>
          <w:spacing w:val="-2"/>
        </w:rPr>
        <w:tab/>
        <w:t>If the item is not supplied even after payment of penalty for 10 consecutive days PRAL reserves the right to cancel the purchase order and to purchase required equipment from elsewhere at risk and cost of the defaulting Supplier.</w:t>
      </w:r>
    </w:p>
    <w:p w14:paraId="431D21CC" w14:textId="77777777" w:rsidR="00416383" w:rsidRPr="0042376E" w:rsidRDefault="00416383" w:rsidP="00416383">
      <w:pPr>
        <w:suppressAutoHyphens/>
        <w:spacing w:after="0"/>
        <w:ind w:left="720" w:right="65" w:hanging="720"/>
        <w:jc w:val="both"/>
        <w:rPr>
          <w:rFonts w:cs="Calibri"/>
          <w:spacing w:val="-2"/>
        </w:rPr>
      </w:pPr>
      <w:r w:rsidRPr="0042376E">
        <w:rPr>
          <w:rFonts w:cs="Calibri"/>
          <w:spacing w:val="-2"/>
        </w:rPr>
        <w:t>6.</w:t>
      </w:r>
      <w:r w:rsidRPr="0042376E">
        <w:rPr>
          <w:rFonts w:cs="Calibri"/>
          <w:spacing w:val="-2"/>
        </w:rPr>
        <w:tab/>
        <w:t xml:space="preserve">Quoted prices must be inclusive of all taxes (Income Tax and Sales Tax), indicating unit price and total bid price. </w:t>
      </w:r>
    </w:p>
    <w:p w14:paraId="4FA66174" w14:textId="77777777" w:rsidR="00416383" w:rsidRPr="0042376E" w:rsidRDefault="00416383" w:rsidP="00416383">
      <w:pPr>
        <w:tabs>
          <w:tab w:val="left" w:pos="1620"/>
          <w:tab w:val="left" w:pos="8460"/>
        </w:tabs>
        <w:suppressAutoHyphens/>
        <w:spacing w:after="0"/>
        <w:ind w:left="720" w:right="65" w:hanging="720"/>
        <w:jc w:val="both"/>
        <w:rPr>
          <w:rFonts w:cs="Calibri"/>
          <w:spacing w:val="-2"/>
        </w:rPr>
      </w:pPr>
      <w:r w:rsidRPr="0042376E">
        <w:rPr>
          <w:rFonts w:cs="Calibri"/>
        </w:rPr>
        <w:t>7.</w:t>
      </w:r>
      <w:r w:rsidRPr="0042376E">
        <w:rPr>
          <w:rFonts w:cs="Calibri"/>
        </w:rPr>
        <w:tab/>
        <w:t xml:space="preserve">Price must be quoted in Pak Rupees including all charges like handling, loading, transportation, unloading of the material at the final destination. </w:t>
      </w:r>
      <w:r w:rsidRPr="0042376E">
        <w:rPr>
          <w:rFonts w:cs="Calibri"/>
          <w:spacing w:val="-2"/>
        </w:rPr>
        <w:t xml:space="preserve">  </w:t>
      </w:r>
    </w:p>
    <w:p w14:paraId="3CF590E2" w14:textId="77777777" w:rsidR="00416383" w:rsidRPr="0042376E" w:rsidRDefault="00416383" w:rsidP="00416383">
      <w:pPr>
        <w:suppressAutoHyphens/>
        <w:spacing w:after="0"/>
        <w:ind w:left="720" w:right="65" w:hanging="720"/>
        <w:jc w:val="both"/>
        <w:rPr>
          <w:rFonts w:cs="Calibri"/>
          <w:spacing w:val="-2"/>
        </w:rPr>
      </w:pPr>
      <w:r w:rsidRPr="0042376E">
        <w:rPr>
          <w:rFonts w:cs="Calibri"/>
          <w:spacing w:val="-2"/>
        </w:rPr>
        <w:t>8.</w:t>
      </w:r>
      <w:r w:rsidRPr="0042376E">
        <w:rPr>
          <w:rFonts w:cs="Calibri"/>
          <w:spacing w:val="-2"/>
        </w:rPr>
        <w:tab/>
        <w:t>Bidding Form Annexure “B”</w:t>
      </w:r>
      <w:r w:rsidRPr="0042376E">
        <w:rPr>
          <w:rFonts w:cs="Calibri"/>
          <w:b/>
          <w:spacing w:val="-2"/>
        </w:rPr>
        <w:t xml:space="preserve"> </w:t>
      </w:r>
      <w:r w:rsidRPr="0042376E">
        <w:rPr>
          <w:rFonts w:cs="Calibri"/>
          <w:spacing w:val="-2"/>
        </w:rPr>
        <w:t>must also be duly filled in, stamped and signed by authorized representative of the bidder.</w:t>
      </w:r>
    </w:p>
    <w:p w14:paraId="33C3FD9A" w14:textId="77777777" w:rsidR="00416383" w:rsidRPr="0042376E" w:rsidRDefault="00416383" w:rsidP="00416383">
      <w:pPr>
        <w:pStyle w:val="BlockText"/>
        <w:ind w:left="720" w:right="65" w:hanging="720"/>
        <w:jc w:val="both"/>
        <w:rPr>
          <w:rFonts w:ascii="Calibri" w:hAnsi="Calibri" w:cs="Calibri"/>
          <w:sz w:val="22"/>
          <w:szCs w:val="22"/>
        </w:rPr>
      </w:pPr>
      <w:r w:rsidRPr="0042376E">
        <w:rPr>
          <w:rFonts w:ascii="Calibri" w:hAnsi="Calibri" w:cs="Calibri"/>
          <w:sz w:val="22"/>
          <w:szCs w:val="22"/>
        </w:rPr>
        <w:t>9.</w:t>
      </w:r>
      <w:r w:rsidRPr="0042376E">
        <w:rPr>
          <w:rFonts w:ascii="Calibri" w:hAnsi="Calibri" w:cs="Calibri"/>
          <w:sz w:val="22"/>
          <w:szCs w:val="22"/>
        </w:rPr>
        <w:tab/>
        <w:t>Quoted price shall be valid for ninety (90) days from the opening date of the bids. However, any subsequent change in taxes and duties as notified by Federal Board of Revenue will be given due consideration.</w:t>
      </w:r>
    </w:p>
    <w:p w14:paraId="00E4CC13" w14:textId="77777777" w:rsidR="00416383" w:rsidRPr="0042376E" w:rsidRDefault="00416383" w:rsidP="00416383">
      <w:pPr>
        <w:suppressAutoHyphens/>
        <w:spacing w:after="0"/>
        <w:ind w:left="720" w:right="65" w:hanging="720"/>
        <w:jc w:val="both"/>
        <w:rPr>
          <w:rFonts w:cs="Calibri"/>
          <w:spacing w:val="-2"/>
        </w:rPr>
      </w:pPr>
    </w:p>
    <w:p w14:paraId="6475A12F" w14:textId="77777777" w:rsidR="00416383" w:rsidRPr="0042376E" w:rsidRDefault="00416383" w:rsidP="00416383">
      <w:pPr>
        <w:suppressAutoHyphens/>
        <w:spacing w:after="0"/>
        <w:ind w:left="720" w:right="65" w:hanging="720"/>
        <w:jc w:val="both"/>
        <w:rPr>
          <w:rFonts w:cs="Calibri"/>
          <w:spacing w:val="-2"/>
        </w:rPr>
      </w:pPr>
      <w:r w:rsidRPr="0042376E">
        <w:rPr>
          <w:rFonts w:cs="Calibri"/>
          <w:spacing w:val="-2"/>
        </w:rPr>
        <w:t>10.</w:t>
      </w:r>
      <w:r w:rsidRPr="0042376E">
        <w:rPr>
          <w:rFonts w:cs="Calibri"/>
          <w:spacing w:val="-2"/>
        </w:rPr>
        <w:tab/>
        <w:t>PAYMENT:</w:t>
      </w:r>
    </w:p>
    <w:p w14:paraId="0FB56F54" w14:textId="3B8C7B70" w:rsidR="00416383" w:rsidRPr="0042376E" w:rsidRDefault="00416383" w:rsidP="00416383">
      <w:pPr>
        <w:suppressAutoHyphens/>
        <w:spacing w:after="0"/>
        <w:ind w:left="720" w:right="65"/>
        <w:jc w:val="both"/>
        <w:rPr>
          <w:rFonts w:cs="Calibri"/>
          <w:spacing w:val="-2"/>
        </w:rPr>
      </w:pPr>
      <w:r w:rsidRPr="0042376E">
        <w:rPr>
          <w:rFonts w:cs="Calibri"/>
          <w:spacing w:val="-2"/>
        </w:rPr>
        <w:lastRenderedPageBreak/>
        <w:t>100% payment of the total value of the bill/purchase order will be released subject to completion of the delivery of the item in accordance with the specifications mentioned in this tender document or Purchase Order(s) to be issued against this tender.</w:t>
      </w:r>
    </w:p>
    <w:p w14:paraId="3E7CB3FF" w14:textId="77777777" w:rsidR="00416383" w:rsidRPr="0042376E" w:rsidRDefault="00416383" w:rsidP="00416383">
      <w:pPr>
        <w:suppressAutoHyphens/>
        <w:spacing w:after="0" w:line="240" w:lineRule="auto"/>
        <w:ind w:left="720" w:right="65"/>
        <w:jc w:val="both"/>
        <w:rPr>
          <w:rFonts w:cs="Calibri"/>
          <w:spacing w:val="-2"/>
        </w:rPr>
      </w:pPr>
    </w:p>
    <w:p w14:paraId="5112063E" w14:textId="77777777" w:rsidR="00416383" w:rsidRPr="0042376E" w:rsidRDefault="00416383" w:rsidP="00416383">
      <w:pPr>
        <w:suppressAutoHyphens/>
        <w:spacing w:after="0"/>
        <w:ind w:left="720" w:right="65" w:hanging="720"/>
        <w:jc w:val="both"/>
        <w:rPr>
          <w:rFonts w:cs="Calibri"/>
          <w:spacing w:val="-2"/>
        </w:rPr>
      </w:pPr>
      <w:r w:rsidRPr="0042376E">
        <w:rPr>
          <w:rFonts w:cs="Calibri"/>
          <w:spacing w:val="-2"/>
        </w:rPr>
        <w:t>11.</w:t>
      </w:r>
      <w:r w:rsidRPr="0042376E">
        <w:rPr>
          <w:rFonts w:cs="Calibri"/>
          <w:spacing w:val="-2"/>
        </w:rPr>
        <w:tab/>
        <w:t>SEALING AND MARKING OF BIDS.</w:t>
      </w:r>
    </w:p>
    <w:p w14:paraId="3B8652BD" w14:textId="77777777" w:rsidR="00416383" w:rsidRPr="0042376E" w:rsidRDefault="00416383" w:rsidP="00416383">
      <w:pPr>
        <w:suppressAutoHyphens/>
        <w:spacing w:after="0"/>
        <w:ind w:left="1440" w:right="65" w:hanging="720"/>
        <w:jc w:val="both"/>
        <w:rPr>
          <w:rFonts w:cs="Calibri"/>
          <w:spacing w:val="-2"/>
        </w:rPr>
      </w:pPr>
      <w:r w:rsidRPr="0042376E">
        <w:rPr>
          <w:rFonts w:cs="Calibri"/>
          <w:spacing w:val="-2"/>
        </w:rPr>
        <w:t>11.1</w:t>
      </w:r>
      <w:r w:rsidRPr="0042376E">
        <w:rPr>
          <w:rFonts w:cs="Calibri"/>
          <w:spacing w:val="-2"/>
        </w:rPr>
        <w:tab/>
        <w:t>The bids shall be submitted in sealed envelope marked as under:</w:t>
      </w:r>
    </w:p>
    <w:p w14:paraId="2B20EAD0" w14:textId="77777777" w:rsidR="00416383" w:rsidRPr="0042376E" w:rsidRDefault="00416383" w:rsidP="00416383">
      <w:pPr>
        <w:suppressAutoHyphens/>
        <w:autoSpaceDE w:val="0"/>
        <w:autoSpaceDN w:val="0"/>
        <w:adjustRightInd w:val="0"/>
        <w:spacing w:after="0" w:line="240" w:lineRule="auto"/>
        <w:ind w:right="62"/>
        <w:jc w:val="center"/>
        <w:rPr>
          <w:rFonts w:cs="Calibri"/>
          <w:b/>
        </w:rPr>
      </w:pPr>
    </w:p>
    <w:p w14:paraId="28DCF259" w14:textId="77777777" w:rsidR="00416383" w:rsidRPr="0042376E" w:rsidRDefault="00416383" w:rsidP="00416383">
      <w:pPr>
        <w:suppressAutoHyphens/>
        <w:autoSpaceDE w:val="0"/>
        <w:autoSpaceDN w:val="0"/>
        <w:adjustRightInd w:val="0"/>
        <w:spacing w:after="0" w:line="240" w:lineRule="auto"/>
        <w:ind w:right="62"/>
        <w:jc w:val="center"/>
        <w:rPr>
          <w:rFonts w:cs="Calibri"/>
          <w:b/>
        </w:rPr>
      </w:pPr>
      <w:r w:rsidRPr="0042376E">
        <w:rPr>
          <w:rFonts w:cs="Calibri"/>
          <w:b/>
        </w:rPr>
        <w:t>MANAGER (P&amp;I)</w:t>
      </w:r>
    </w:p>
    <w:p w14:paraId="3F4A106E" w14:textId="77777777" w:rsidR="00416383" w:rsidRPr="0042376E" w:rsidRDefault="00416383" w:rsidP="00416383">
      <w:pPr>
        <w:suppressAutoHyphens/>
        <w:autoSpaceDE w:val="0"/>
        <w:autoSpaceDN w:val="0"/>
        <w:adjustRightInd w:val="0"/>
        <w:spacing w:after="0" w:line="240" w:lineRule="auto"/>
        <w:ind w:right="62"/>
        <w:jc w:val="center"/>
        <w:rPr>
          <w:rFonts w:cs="Calibri"/>
          <w:b/>
        </w:rPr>
      </w:pPr>
      <w:r w:rsidRPr="0042376E">
        <w:rPr>
          <w:rFonts w:cs="Calibri"/>
          <w:b/>
        </w:rPr>
        <w:t>PAKISTAN REVENUE AUTOMATION (Pvt.) LIMITED</w:t>
      </w:r>
    </w:p>
    <w:p w14:paraId="17652C79" w14:textId="77777777" w:rsidR="00416383" w:rsidRPr="0042376E" w:rsidRDefault="00416383" w:rsidP="00416383">
      <w:pPr>
        <w:tabs>
          <w:tab w:val="left" w:pos="1620"/>
          <w:tab w:val="left" w:pos="8460"/>
        </w:tabs>
        <w:suppressAutoHyphens/>
        <w:autoSpaceDE w:val="0"/>
        <w:autoSpaceDN w:val="0"/>
        <w:adjustRightInd w:val="0"/>
        <w:spacing w:after="0" w:line="240" w:lineRule="auto"/>
        <w:ind w:right="62"/>
        <w:jc w:val="center"/>
        <w:rPr>
          <w:rFonts w:cs="Calibri"/>
          <w:b/>
        </w:rPr>
      </w:pPr>
      <w:r w:rsidRPr="0042376E">
        <w:rPr>
          <w:rFonts w:cs="Calibri"/>
          <w:b/>
        </w:rPr>
        <w:t>Plot-156 2</w:t>
      </w:r>
      <w:r w:rsidRPr="0042376E">
        <w:rPr>
          <w:rFonts w:cs="Calibri"/>
          <w:b/>
          <w:vertAlign w:val="superscript"/>
        </w:rPr>
        <w:t>nd</w:t>
      </w:r>
      <w:r w:rsidRPr="0042376E">
        <w:rPr>
          <w:rFonts w:cs="Calibri"/>
          <w:b/>
        </w:rPr>
        <w:t xml:space="preserve"> Floor, Software Technology Park (STP), Sector, I-9/3, Islamabad.</w:t>
      </w:r>
    </w:p>
    <w:p w14:paraId="1F67CFA3" w14:textId="77777777" w:rsidR="00416383" w:rsidRPr="0042376E" w:rsidRDefault="00416383" w:rsidP="00416383">
      <w:pPr>
        <w:tabs>
          <w:tab w:val="left" w:pos="1620"/>
          <w:tab w:val="left" w:pos="8460"/>
        </w:tabs>
        <w:suppressAutoHyphens/>
        <w:autoSpaceDE w:val="0"/>
        <w:autoSpaceDN w:val="0"/>
        <w:adjustRightInd w:val="0"/>
        <w:spacing w:after="0" w:line="240" w:lineRule="auto"/>
        <w:ind w:right="62"/>
        <w:jc w:val="center"/>
        <w:rPr>
          <w:rFonts w:cs="Calibri"/>
          <w:b/>
        </w:rPr>
      </w:pPr>
    </w:p>
    <w:p w14:paraId="6C956419" w14:textId="77777777" w:rsidR="00416383" w:rsidRPr="0042376E" w:rsidRDefault="00416383" w:rsidP="00416383">
      <w:pPr>
        <w:suppressAutoHyphens/>
        <w:spacing w:after="0"/>
        <w:ind w:right="65" w:firstLine="720"/>
        <w:jc w:val="both"/>
        <w:rPr>
          <w:rFonts w:cs="Calibri"/>
          <w:spacing w:val="-2"/>
        </w:rPr>
      </w:pPr>
      <w:r w:rsidRPr="0042376E">
        <w:rPr>
          <w:rFonts w:cs="Calibri"/>
          <w:spacing w:val="-2"/>
        </w:rPr>
        <w:t>11.2</w:t>
      </w:r>
      <w:r w:rsidRPr="0042376E">
        <w:rPr>
          <w:rFonts w:cs="Calibri"/>
          <w:spacing w:val="-2"/>
        </w:rPr>
        <w:tab/>
        <w:t>The envelopes shall also bear the word “CONFIDENTIAL” and following identifications: -</w:t>
      </w:r>
    </w:p>
    <w:p w14:paraId="3A2E02A7" w14:textId="21048710" w:rsidR="00416383" w:rsidRPr="0042376E" w:rsidRDefault="00416383" w:rsidP="00416383">
      <w:pPr>
        <w:suppressAutoHyphens/>
        <w:spacing w:after="0"/>
        <w:ind w:left="720" w:right="65"/>
        <w:jc w:val="center"/>
        <w:rPr>
          <w:rFonts w:cs="Calibri"/>
          <w:b/>
          <w:spacing w:val="-2"/>
        </w:rPr>
      </w:pPr>
      <w:r w:rsidRPr="0042376E">
        <w:rPr>
          <w:rFonts w:cs="Calibri"/>
          <w:b/>
          <w:bCs/>
        </w:rPr>
        <w:t>BID NO. P-2</w:t>
      </w:r>
      <w:r>
        <w:rPr>
          <w:rFonts w:cs="Calibri"/>
          <w:b/>
          <w:bCs/>
        </w:rPr>
        <w:t>6</w:t>
      </w:r>
      <w:r w:rsidRPr="0042376E">
        <w:rPr>
          <w:rFonts w:cs="Calibri"/>
          <w:b/>
          <w:bCs/>
        </w:rPr>
        <w:t xml:space="preserve">/2018 DATED </w:t>
      </w:r>
      <w:r>
        <w:rPr>
          <w:rFonts w:cs="Calibri"/>
          <w:b/>
          <w:bCs/>
        </w:rPr>
        <w:t>0</w:t>
      </w:r>
      <w:r w:rsidR="00E2512A">
        <w:rPr>
          <w:rFonts w:cs="Calibri"/>
          <w:b/>
          <w:bCs/>
        </w:rPr>
        <w:t>4</w:t>
      </w:r>
      <w:r w:rsidRPr="0042376E">
        <w:rPr>
          <w:rFonts w:cs="Calibri"/>
          <w:b/>
          <w:bCs/>
        </w:rPr>
        <w:t>/1</w:t>
      </w:r>
      <w:r>
        <w:rPr>
          <w:rFonts w:cs="Calibri"/>
          <w:b/>
          <w:bCs/>
        </w:rPr>
        <w:t>2</w:t>
      </w:r>
      <w:r w:rsidRPr="0042376E">
        <w:rPr>
          <w:rFonts w:cs="Calibri"/>
          <w:b/>
          <w:bCs/>
        </w:rPr>
        <w:t>/2018</w:t>
      </w:r>
    </w:p>
    <w:p w14:paraId="122885FB" w14:textId="77777777" w:rsidR="00416383" w:rsidRPr="0042376E" w:rsidRDefault="00416383" w:rsidP="00416383">
      <w:pPr>
        <w:suppressAutoHyphens/>
        <w:spacing w:after="0"/>
        <w:ind w:left="720" w:right="65" w:firstLine="720"/>
        <w:jc w:val="center"/>
        <w:rPr>
          <w:rFonts w:cs="Calibri"/>
          <w:b/>
        </w:rPr>
      </w:pPr>
      <w:r w:rsidRPr="0042376E">
        <w:rPr>
          <w:rFonts w:cs="Calibri"/>
          <w:b/>
        </w:rPr>
        <w:t>For Supply of Tape Data Cartridges with Barcode Labels.</w:t>
      </w:r>
    </w:p>
    <w:p w14:paraId="37A8A256" w14:textId="77777777" w:rsidR="00416383" w:rsidRPr="0042376E" w:rsidRDefault="00416383" w:rsidP="00416383">
      <w:pPr>
        <w:suppressAutoHyphens/>
        <w:spacing w:after="0"/>
        <w:ind w:left="720" w:right="65" w:hanging="720"/>
        <w:jc w:val="both"/>
        <w:rPr>
          <w:rFonts w:cs="Calibri"/>
          <w:spacing w:val="-2"/>
        </w:rPr>
      </w:pPr>
      <w:r w:rsidRPr="0042376E">
        <w:rPr>
          <w:rFonts w:cs="Calibri"/>
          <w:spacing w:val="-2"/>
        </w:rPr>
        <w:t>12.</w:t>
      </w:r>
      <w:r w:rsidRPr="0042376E">
        <w:rPr>
          <w:rFonts w:cs="Calibri"/>
          <w:spacing w:val="-2"/>
        </w:rPr>
        <w:tab/>
        <w:t>DEADLINE FOR SUBMISSION OF BIDS:</w:t>
      </w:r>
    </w:p>
    <w:p w14:paraId="5B6880E7" w14:textId="2B96F024" w:rsidR="00416383" w:rsidRPr="0042376E" w:rsidRDefault="00416383" w:rsidP="00E2512A">
      <w:pPr>
        <w:suppressAutoHyphens/>
        <w:spacing w:after="0" w:line="240" w:lineRule="auto"/>
        <w:ind w:left="720" w:right="65" w:hanging="720"/>
        <w:jc w:val="both"/>
        <w:rPr>
          <w:rFonts w:cs="Calibri"/>
          <w:b/>
          <w:spacing w:val="-2"/>
        </w:rPr>
      </w:pPr>
      <w:r w:rsidRPr="0042376E">
        <w:rPr>
          <w:rFonts w:cs="Calibri"/>
          <w:spacing w:val="-2"/>
        </w:rPr>
        <w:tab/>
        <w:t xml:space="preserve">All bids must be delivered in the Office of undersigned on or before the prescribed deadline of </w:t>
      </w:r>
      <w:r w:rsidRPr="0042376E">
        <w:rPr>
          <w:rFonts w:cs="Calibri"/>
          <w:b/>
          <w:spacing w:val="-2"/>
        </w:rPr>
        <w:t>1100 hours on 1</w:t>
      </w:r>
      <w:r w:rsidR="00E2512A">
        <w:rPr>
          <w:rFonts w:cs="Calibri"/>
          <w:b/>
          <w:spacing w:val="-2"/>
        </w:rPr>
        <w:t>9</w:t>
      </w:r>
      <w:r w:rsidRPr="0042376E">
        <w:rPr>
          <w:rFonts w:cs="Calibri"/>
          <w:b/>
        </w:rPr>
        <w:t>/12/2018</w:t>
      </w:r>
      <w:r w:rsidRPr="0042376E">
        <w:rPr>
          <w:rFonts w:cs="Calibri"/>
          <w:b/>
          <w:spacing w:val="-2"/>
        </w:rPr>
        <w:t>.</w:t>
      </w:r>
    </w:p>
    <w:p w14:paraId="09D29F54" w14:textId="77777777" w:rsidR="00E2512A" w:rsidRDefault="00E2512A" w:rsidP="00E2512A">
      <w:pPr>
        <w:suppressAutoHyphens/>
        <w:spacing w:after="0" w:line="240" w:lineRule="auto"/>
        <w:ind w:left="720" w:right="-11" w:hanging="720"/>
        <w:jc w:val="both"/>
        <w:rPr>
          <w:rFonts w:cs="Calibri"/>
          <w:spacing w:val="-2"/>
        </w:rPr>
      </w:pPr>
    </w:p>
    <w:p w14:paraId="71AD020D" w14:textId="35BC09D9" w:rsidR="00E2512A" w:rsidRPr="003E76F8" w:rsidRDefault="00E2512A" w:rsidP="00E2512A">
      <w:pPr>
        <w:suppressAutoHyphens/>
        <w:spacing w:after="0" w:line="240" w:lineRule="auto"/>
        <w:ind w:left="720" w:right="-11" w:hanging="720"/>
        <w:jc w:val="both"/>
        <w:rPr>
          <w:rFonts w:cs="Calibri"/>
          <w:spacing w:val="-2"/>
        </w:rPr>
      </w:pPr>
      <w:r w:rsidRPr="003E76F8">
        <w:rPr>
          <w:rFonts w:cs="Calibri"/>
          <w:spacing w:val="-2"/>
        </w:rPr>
        <w:t>1</w:t>
      </w:r>
      <w:r>
        <w:rPr>
          <w:rFonts w:cs="Calibri"/>
          <w:spacing w:val="-2"/>
        </w:rPr>
        <w:t>3</w:t>
      </w:r>
      <w:r w:rsidRPr="003E76F8">
        <w:rPr>
          <w:rFonts w:cs="Calibri"/>
          <w:spacing w:val="-2"/>
        </w:rPr>
        <w:t>.</w:t>
      </w:r>
      <w:r w:rsidRPr="003E76F8">
        <w:rPr>
          <w:rFonts w:cs="Calibri"/>
          <w:spacing w:val="-2"/>
        </w:rPr>
        <w:tab/>
        <w:t>LATE PROPOSALS:</w:t>
      </w:r>
    </w:p>
    <w:p w14:paraId="1534AB21" w14:textId="77777777" w:rsidR="00E2512A" w:rsidRPr="003E76F8" w:rsidRDefault="00E2512A" w:rsidP="00E2512A">
      <w:pPr>
        <w:suppressAutoHyphens/>
        <w:ind w:left="720" w:right="-14" w:hanging="720"/>
        <w:jc w:val="both"/>
        <w:rPr>
          <w:rFonts w:cs="Calibri"/>
          <w:spacing w:val="-2"/>
        </w:rPr>
      </w:pPr>
      <w:r w:rsidRPr="003E76F8">
        <w:rPr>
          <w:rFonts w:cs="Calibri"/>
          <w:spacing w:val="-2"/>
        </w:rPr>
        <w:tab/>
        <w:t>Any bid received by the PRAL after the prescribed deadline will be returned unopened to the Bidder.</w:t>
      </w:r>
    </w:p>
    <w:p w14:paraId="5325F895" w14:textId="5240F688" w:rsidR="00416383" w:rsidRPr="0042376E" w:rsidRDefault="00416383" w:rsidP="00416383">
      <w:pPr>
        <w:suppressAutoHyphens/>
        <w:spacing w:after="0"/>
        <w:ind w:left="720" w:right="65" w:hanging="720"/>
        <w:jc w:val="both"/>
        <w:rPr>
          <w:rFonts w:cs="Calibri"/>
          <w:spacing w:val="-2"/>
        </w:rPr>
      </w:pPr>
      <w:r w:rsidRPr="0042376E">
        <w:rPr>
          <w:rFonts w:cs="Calibri"/>
          <w:spacing w:val="-2"/>
        </w:rPr>
        <w:t>1</w:t>
      </w:r>
      <w:r w:rsidR="00E2512A">
        <w:rPr>
          <w:rFonts w:cs="Calibri"/>
          <w:spacing w:val="-2"/>
        </w:rPr>
        <w:t>4</w:t>
      </w:r>
      <w:r w:rsidRPr="0042376E">
        <w:rPr>
          <w:rFonts w:cs="Calibri"/>
          <w:spacing w:val="-2"/>
        </w:rPr>
        <w:t>.</w:t>
      </w:r>
      <w:r w:rsidRPr="0042376E">
        <w:rPr>
          <w:rFonts w:cs="Calibri"/>
          <w:spacing w:val="-2"/>
        </w:rPr>
        <w:tab/>
        <w:t>OPENING OF BIDS:</w:t>
      </w:r>
    </w:p>
    <w:p w14:paraId="72BE3DB9" w14:textId="3131FFA4" w:rsidR="00416383" w:rsidRPr="0042376E" w:rsidRDefault="00416383" w:rsidP="00416383">
      <w:pPr>
        <w:suppressAutoHyphens/>
        <w:spacing w:after="0"/>
        <w:ind w:left="720" w:right="65" w:hanging="720"/>
        <w:jc w:val="both"/>
        <w:rPr>
          <w:rFonts w:cs="Calibri"/>
          <w:spacing w:val="-2"/>
        </w:rPr>
      </w:pPr>
      <w:r w:rsidRPr="0042376E">
        <w:rPr>
          <w:rFonts w:cs="Calibri"/>
          <w:spacing w:val="-2"/>
        </w:rPr>
        <w:tab/>
        <w:t xml:space="preserve">The Purchaser will open the bids in the presence of bidder representatives who choose to attend at </w:t>
      </w:r>
      <w:r w:rsidRPr="0042376E">
        <w:rPr>
          <w:rFonts w:cs="Calibri"/>
          <w:b/>
          <w:spacing w:val="-2"/>
        </w:rPr>
        <w:t>1130 hours on 1</w:t>
      </w:r>
      <w:r w:rsidR="00E2512A">
        <w:rPr>
          <w:rFonts w:cs="Calibri"/>
          <w:b/>
          <w:spacing w:val="-2"/>
        </w:rPr>
        <w:t>9</w:t>
      </w:r>
      <w:r w:rsidRPr="0042376E">
        <w:rPr>
          <w:rFonts w:cs="Calibri"/>
          <w:b/>
        </w:rPr>
        <w:t xml:space="preserve">/12/2018 </w:t>
      </w:r>
      <w:r w:rsidR="00E2512A" w:rsidRPr="003E76F8">
        <w:rPr>
          <w:rFonts w:cs="Calibri"/>
          <w:spacing w:val="-2"/>
        </w:rPr>
        <w:t>at 2nd Floor, Software Technology Park (STP), Sector,</w:t>
      </w:r>
      <w:r w:rsidR="00E2512A">
        <w:rPr>
          <w:rFonts w:cs="Calibri"/>
          <w:spacing w:val="-2"/>
        </w:rPr>
        <w:t xml:space="preserve"> </w:t>
      </w:r>
      <w:r w:rsidR="00E2512A" w:rsidRPr="003E76F8">
        <w:rPr>
          <w:rFonts w:cs="Calibri"/>
          <w:spacing w:val="-2"/>
        </w:rPr>
        <w:t>I-9/3, Islamabad.</w:t>
      </w:r>
      <w:r w:rsidRPr="0042376E">
        <w:rPr>
          <w:rFonts w:cs="Calibri"/>
          <w:spacing w:val="-2"/>
        </w:rPr>
        <w:t xml:space="preserve"> </w:t>
      </w:r>
    </w:p>
    <w:p w14:paraId="1943CBEE" w14:textId="77777777" w:rsidR="00E2512A" w:rsidRDefault="00E2512A" w:rsidP="00416383">
      <w:pPr>
        <w:suppressAutoHyphens/>
        <w:spacing w:after="0"/>
        <w:ind w:left="720" w:right="65" w:hanging="720"/>
        <w:jc w:val="both"/>
        <w:rPr>
          <w:rFonts w:cs="Calibri"/>
          <w:spacing w:val="-2"/>
        </w:rPr>
      </w:pPr>
    </w:p>
    <w:p w14:paraId="0752DAFF" w14:textId="7C0DBA96" w:rsidR="00416383" w:rsidRPr="0042376E" w:rsidRDefault="00416383" w:rsidP="00416383">
      <w:pPr>
        <w:suppressAutoHyphens/>
        <w:spacing w:after="0"/>
        <w:ind w:left="720" w:right="65" w:hanging="720"/>
        <w:jc w:val="both"/>
        <w:rPr>
          <w:rFonts w:cs="Calibri"/>
          <w:spacing w:val="-2"/>
        </w:rPr>
      </w:pPr>
      <w:r w:rsidRPr="0042376E">
        <w:rPr>
          <w:rFonts w:cs="Calibri"/>
          <w:spacing w:val="-2"/>
        </w:rPr>
        <w:t>1</w:t>
      </w:r>
      <w:r w:rsidR="00E2512A">
        <w:rPr>
          <w:rFonts w:cs="Calibri"/>
          <w:spacing w:val="-2"/>
        </w:rPr>
        <w:t>5</w:t>
      </w:r>
      <w:r w:rsidRPr="0042376E">
        <w:rPr>
          <w:rFonts w:cs="Calibri"/>
          <w:spacing w:val="-2"/>
        </w:rPr>
        <w:t>.</w:t>
      </w:r>
      <w:r w:rsidRPr="0042376E">
        <w:rPr>
          <w:rFonts w:cs="Calibri"/>
          <w:spacing w:val="-2"/>
        </w:rPr>
        <w:tab/>
        <w:t>WARRANTY</w:t>
      </w:r>
    </w:p>
    <w:p w14:paraId="10A8149F" w14:textId="77777777" w:rsidR="00416383" w:rsidRPr="0042376E" w:rsidRDefault="00416383" w:rsidP="00416383">
      <w:pPr>
        <w:suppressAutoHyphens/>
        <w:spacing w:after="0"/>
        <w:ind w:left="1440" w:right="65" w:hanging="720"/>
        <w:jc w:val="both"/>
        <w:rPr>
          <w:rFonts w:cs="Calibri"/>
          <w:spacing w:val="-2"/>
        </w:rPr>
      </w:pPr>
      <w:r w:rsidRPr="0042376E">
        <w:rPr>
          <w:rFonts w:cs="Calibri"/>
          <w:spacing w:val="-2"/>
        </w:rPr>
        <w:t>14.1</w:t>
      </w:r>
      <w:r w:rsidRPr="0042376E">
        <w:rPr>
          <w:rFonts w:cs="Calibri"/>
          <w:spacing w:val="-2"/>
        </w:rPr>
        <w:tab/>
        <w:t>The Supplier shall warrant that all equipment supplied against the Purchase Order (s) shall have no defect arising from design, materials or workmanship or from any act or omission of the Supplier that may develop under normal use of the supplied items under the conditions prevailing at final destination.</w:t>
      </w:r>
    </w:p>
    <w:p w14:paraId="1B2BE324" w14:textId="77777777" w:rsidR="00416383" w:rsidRPr="0042376E" w:rsidRDefault="00416383" w:rsidP="00416383">
      <w:pPr>
        <w:suppressAutoHyphens/>
        <w:spacing w:after="0"/>
        <w:ind w:right="65"/>
        <w:jc w:val="both"/>
        <w:rPr>
          <w:rFonts w:cs="Calibri"/>
          <w:spacing w:val="-2"/>
        </w:rPr>
      </w:pPr>
      <w:r w:rsidRPr="0042376E">
        <w:rPr>
          <w:rFonts w:cs="Calibri"/>
          <w:spacing w:val="-2"/>
        </w:rPr>
        <w:t>15.</w:t>
      </w:r>
      <w:r w:rsidRPr="0042376E">
        <w:rPr>
          <w:rFonts w:cs="Calibri"/>
          <w:spacing w:val="-2"/>
        </w:rPr>
        <w:tab/>
        <w:t>EARNEST MONEY:</w:t>
      </w:r>
    </w:p>
    <w:p w14:paraId="7DB5AB93" w14:textId="638AAF7C" w:rsidR="00416383" w:rsidRPr="0042376E" w:rsidRDefault="00416383" w:rsidP="00416383">
      <w:pPr>
        <w:suppressAutoHyphens/>
        <w:spacing w:after="0"/>
        <w:ind w:left="720" w:right="65"/>
        <w:jc w:val="both"/>
        <w:rPr>
          <w:rFonts w:cs="Calibri"/>
          <w:spacing w:val="-2"/>
        </w:rPr>
      </w:pPr>
      <w:r w:rsidRPr="0042376E">
        <w:rPr>
          <w:rFonts w:cs="Calibri"/>
          <w:spacing w:val="-2"/>
        </w:rPr>
        <w:t xml:space="preserve">The Bidder shall furnish as part of his bid, a Call Deposit/Pay Order equivalent to 2% of the total bid value as Earnest Money crossed in </w:t>
      </w:r>
      <w:r w:rsidR="00534412" w:rsidRPr="0042376E">
        <w:rPr>
          <w:rFonts w:cs="Calibri"/>
          <w:spacing w:val="-2"/>
        </w:rPr>
        <w:t>favor</w:t>
      </w:r>
      <w:r w:rsidRPr="0042376E">
        <w:rPr>
          <w:rFonts w:cs="Calibri"/>
          <w:spacing w:val="-2"/>
        </w:rPr>
        <w:t xml:space="preserve"> of “Pakistan Revenue Automation (Pvt.) Ltd.”. Any bid not accompanied by Earnest Money shall be rejected without any right of appeal. In case of cancellation of Purchase Order as default of the Supplier the earnest money shall be forfeited in </w:t>
      </w:r>
      <w:r w:rsidR="00534412" w:rsidRPr="0042376E">
        <w:rPr>
          <w:rFonts w:cs="Calibri"/>
          <w:spacing w:val="-2"/>
        </w:rPr>
        <w:t>favor</w:t>
      </w:r>
      <w:r w:rsidRPr="0042376E">
        <w:rPr>
          <w:rFonts w:cs="Calibri"/>
          <w:spacing w:val="-2"/>
        </w:rPr>
        <w:t xml:space="preserve"> of PRAL. </w:t>
      </w:r>
    </w:p>
    <w:p w14:paraId="102ECC7A" w14:textId="77777777" w:rsidR="00416383" w:rsidRPr="0042376E" w:rsidRDefault="00416383" w:rsidP="00416383">
      <w:pPr>
        <w:pStyle w:val="BodyText"/>
        <w:tabs>
          <w:tab w:val="left" w:pos="1620"/>
        </w:tabs>
        <w:ind w:right="72"/>
        <w:jc w:val="both"/>
        <w:rPr>
          <w:rFonts w:ascii="Calibri" w:hAnsi="Calibri" w:cs="Calibri"/>
          <w:spacing w:val="-2"/>
          <w:sz w:val="22"/>
          <w:szCs w:val="22"/>
        </w:rPr>
      </w:pPr>
      <w:r w:rsidRPr="0042376E">
        <w:rPr>
          <w:rFonts w:ascii="Calibri" w:hAnsi="Calibri" w:cs="Calibri"/>
          <w:sz w:val="22"/>
          <w:szCs w:val="22"/>
        </w:rPr>
        <w:t>16.         The bidders will be required to provide following:</w:t>
      </w:r>
    </w:p>
    <w:p w14:paraId="6E672535" w14:textId="77777777" w:rsidR="00416383" w:rsidRPr="0042376E" w:rsidRDefault="00416383" w:rsidP="00416383">
      <w:pPr>
        <w:pStyle w:val="BodyText"/>
        <w:tabs>
          <w:tab w:val="left" w:pos="1620"/>
        </w:tabs>
        <w:ind w:left="1440" w:right="72" w:hanging="720"/>
        <w:jc w:val="both"/>
        <w:rPr>
          <w:rFonts w:ascii="Calibri" w:hAnsi="Calibri" w:cs="Calibri"/>
          <w:sz w:val="22"/>
          <w:szCs w:val="22"/>
        </w:rPr>
      </w:pPr>
    </w:p>
    <w:p w14:paraId="060B47A3" w14:textId="77777777" w:rsidR="00416383" w:rsidRPr="0042376E" w:rsidRDefault="00416383" w:rsidP="00416383">
      <w:pPr>
        <w:pStyle w:val="BodyText"/>
        <w:tabs>
          <w:tab w:val="left" w:pos="1620"/>
        </w:tabs>
        <w:ind w:left="1440" w:right="72" w:hanging="720"/>
        <w:jc w:val="both"/>
        <w:rPr>
          <w:rFonts w:ascii="Calibri" w:hAnsi="Calibri" w:cs="Calibri"/>
          <w:sz w:val="22"/>
          <w:szCs w:val="22"/>
        </w:rPr>
      </w:pPr>
      <w:r w:rsidRPr="0042376E">
        <w:rPr>
          <w:rFonts w:ascii="Calibri" w:hAnsi="Calibri" w:cs="Calibri"/>
          <w:sz w:val="22"/>
          <w:szCs w:val="22"/>
        </w:rPr>
        <w:t>16.1</w:t>
      </w:r>
      <w:r w:rsidRPr="0042376E">
        <w:rPr>
          <w:rFonts w:ascii="Calibri" w:hAnsi="Calibri" w:cs="Calibri"/>
          <w:sz w:val="22"/>
          <w:szCs w:val="22"/>
        </w:rPr>
        <w:tab/>
        <w:t xml:space="preserve">Company’s profile, list of clients with their telephone number and address;  </w:t>
      </w:r>
    </w:p>
    <w:p w14:paraId="79C7E28C" w14:textId="77777777" w:rsidR="00416383" w:rsidRPr="0042376E" w:rsidRDefault="00416383" w:rsidP="00416383">
      <w:pPr>
        <w:pStyle w:val="BodyText"/>
        <w:tabs>
          <w:tab w:val="left" w:pos="1620"/>
        </w:tabs>
        <w:ind w:left="1440" w:right="72" w:hanging="720"/>
        <w:jc w:val="both"/>
        <w:rPr>
          <w:rFonts w:ascii="Calibri" w:hAnsi="Calibri" w:cs="Calibri"/>
          <w:spacing w:val="-2"/>
          <w:sz w:val="22"/>
          <w:szCs w:val="22"/>
        </w:rPr>
      </w:pPr>
      <w:r w:rsidRPr="0042376E">
        <w:rPr>
          <w:rFonts w:ascii="Calibri" w:hAnsi="Calibri" w:cs="Calibri"/>
          <w:spacing w:val="-2"/>
          <w:sz w:val="22"/>
          <w:szCs w:val="22"/>
        </w:rPr>
        <w:t>16.2</w:t>
      </w:r>
      <w:r w:rsidRPr="0042376E">
        <w:rPr>
          <w:rFonts w:ascii="Calibri" w:hAnsi="Calibri" w:cs="Calibri"/>
          <w:spacing w:val="-2"/>
          <w:sz w:val="22"/>
          <w:szCs w:val="22"/>
        </w:rPr>
        <w:tab/>
        <w:t>Evidence for Income Tax and Sales Tax Registration;</w:t>
      </w:r>
    </w:p>
    <w:p w14:paraId="044B06C1" w14:textId="77777777" w:rsidR="00416383" w:rsidRPr="0042376E" w:rsidRDefault="00416383" w:rsidP="00416383">
      <w:pPr>
        <w:pStyle w:val="BodyText"/>
        <w:tabs>
          <w:tab w:val="left" w:pos="1620"/>
          <w:tab w:val="left" w:pos="8460"/>
        </w:tabs>
        <w:ind w:left="1440" w:right="29" w:hanging="720"/>
        <w:jc w:val="both"/>
        <w:rPr>
          <w:rFonts w:ascii="Calibri" w:hAnsi="Calibri" w:cs="Calibri"/>
          <w:spacing w:val="-2"/>
          <w:sz w:val="22"/>
          <w:szCs w:val="22"/>
        </w:rPr>
      </w:pPr>
      <w:r w:rsidRPr="0042376E">
        <w:rPr>
          <w:rFonts w:ascii="Calibri" w:hAnsi="Calibri" w:cs="Calibri"/>
          <w:spacing w:val="-2"/>
          <w:sz w:val="22"/>
          <w:szCs w:val="22"/>
        </w:rPr>
        <w:t>16.3.</w:t>
      </w:r>
      <w:r w:rsidRPr="0042376E">
        <w:rPr>
          <w:rFonts w:ascii="Calibri" w:hAnsi="Calibri" w:cs="Calibri"/>
          <w:spacing w:val="-2"/>
          <w:sz w:val="22"/>
          <w:szCs w:val="22"/>
        </w:rPr>
        <w:tab/>
        <w:t>Broachers / Technical Details (if any) of the quoted items / material.</w:t>
      </w:r>
    </w:p>
    <w:p w14:paraId="56EA49B0" w14:textId="77777777" w:rsidR="00416383" w:rsidRPr="0042376E" w:rsidRDefault="00416383" w:rsidP="00416383">
      <w:pPr>
        <w:pStyle w:val="NoSpacing"/>
        <w:jc w:val="right"/>
        <w:rPr>
          <w:rFonts w:cs="Calibri"/>
          <w:b/>
        </w:rPr>
      </w:pPr>
      <w:r w:rsidRPr="0042376E">
        <w:rPr>
          <w:rFonts w:cs="Calibri"/>
          <w:b/>
        </w:rPr>
        <w:t>(Nadeem Anwar)</w:t>
      </w:r>
    </w:p>
    <w:p w14:paraId="7519B94E" w14:textId="77777777" w:rsidR="00416383" w:rsidRPr="0042376E" w:rsidRDefault="00416383" w:rsidP="00416383">
      <w:pPr>
        <w:pStyle w:val="NoSpacing"/>
        <w:jc w:val="right"/>
        <w:rPr>
          <w:rFonts w:cs="Calibri"/>
        </w:rPr>
      </w:pPr>
      <w:r w:rsidRPr="0042376E">
        <w:rPr>
          <w:rFonts w:cs="Calibri"/>
        </w:rPr>
        <w:t>Manager (P&amp;I)</w:t>
      </w:r>
    </w:p>
    <w:p w14:paraId="76E6D367" w14:textId="77777777" w:rsidR="00416383" w:rsidRPr="0042376E" w:rsidRDefault="00416383" w:rsidP="00416383">
      <w:pPr>
        <w:pStyle w:val="BodyText"/>
        <w:ind w:left="1710" w:right="65"/>
        <w:jc w:val="right"/>
        <w:rPr>
          <w:rFonts w:ascii="Calibri" w:hAnsi="Calibri" w:cs="Calibri"/>
          <w:bCs/>
          <w:sz w:val="22"/>
          <w:szCs w:val="22"/>
        </w:rPr>
      </w:pPr>
      <w:r w:rsidRPr="0042376E">
        <w:rPr>
          <w:rFonts w:ascii="Calibri" w:hAnsi="Calibri" w:cs="Calibri"/>
          <w:bCs/>
          <w:sz w:val="22"/>
          <w:szCs w:val="22"/>
        </w:rPr>
        <w:t>2</w:t>
      </w:r>
      <w:r w:rsidRPr="0042376E">
        <w:rPr>
          <w:rFonts w:ascii="Calibri" w:hAnsi="Calibri" w:cs="Calibri"/>
          <w:bCs/>
          <w:sz w:val="22"/>
          <w:szCs w:val="22"/>
          <w:vertAlign w:val="superscript"/>
        </w:rPr>
        <w:t>nd</w:t>
      </w:r>
      <w:r w:rsidRPr="0042376E">
        <w:rPr>
          <w:rFonts w:ascii="Calibri" w:hAnsi="Calibri" w:cs="Calibri"/>
          <w:bCs/>
          <w:sz w:val="22"/>
          <w:szCs w:val="22"/>
        </w:rPr>
        <w:t xml:space="preserve"> floor, Software Technology Park (STP), </w:t>
      </w:r>
    </w:p>
    <w:p w14:paraId="1049102E" w14:textId="77777777" w:rsidR="00416383" w:rsidRPr="0042376E" w:rsidRDefault="00416383" w:rsidP="00416383">
      <w:pPr>
        <w:pStyle w:val="BodyText"/>
        <w:ind w:left="1710" w:right="65"/>
        <w:jc w:val="right"/>
        <w:rPr>
          <w:rFonts w:ascii="Calibri" w:hAnsi="Calibri" w:cs="Calibri"/>
          <w:bCs/>
          <w:i/>
          <w:sz w:val="22"/>
          <w:szCs w:val="22"/>
        </w:rPr>
      </w:pPr>
      <w:r w:rsidRPr="0042376E">
        <w:rPr>
          <w:rFonts w:ascii="Calibri" w:hAnsi="Calibri" w:cs="Calibri"/>
          <w:bCs/>
          <w:sz w:val="22"/>
          <w:szCs w:val="22"/>
        </w:rPr>
        <w:t>I-9/3, Islamabad.</w:t>
      </w:r>
    </w:p>
    <w:p w14:paraId="5DFE6EA1" w14:textId="77777777" w:rsidR="00416383" w:rsidRPr="0042376E" w:rsidRDefault="00416383" w:rsidP="00416383">
      <w:pPr>
        <w:pStyle w:val="BodyText"/>
        <w:ind w:left="1710" w:right="65"/>
        <w:jc w:val="right"/>
        <w:rPr>
          <w:rFonts w:ascii="Calibri" w:hAnsi="Calibri" w:cs="Calibri"/>
          <w:bCs/>
          <w:sz w:val="22"/>
          <w:szCs w:val="22"/>
        </w:rPr>
      </w:pPr>
      <w:r w:rsidRPr="0042376E">
        <w:rPr>
          <w:rFonts w:ascii="Calibri" w:hAnsi="Calibri" w:cs="Calibri"/>
          <w:bCs/>
          <w:sz w:val="22"/>
          <w:szCs w:val="22"/>
        </w:rPr>
        <w:t xml:space="preserve">Ph: 051-9259354, 051-9259343, </w:t>
      </w:r>
    </w:p>
    <w:p w14:paraId="04E6FFFE" w14:textId="77777777" w:rsidR="00416383" w:rsidRPr="0042376E" w:rsidRDefault="00416383" w:rsidP="00416383">
      <w:pPr>
        <w:pStyle w:val="BodyText"/>
        <w:ind w:left="1710" w:right="65"/>
        <w:jc w:val="right"/>
        <w:rPr>
          <w:rFonts w:ascii="Calibri" w:hAnsi="Calibri" w:cs="Calibri"/>
          <w:bCs/>
          <w:sz w:val="22"/>
          <w:szCs w:val="22"/>
        </w:rPr>
      </w:pPr>
      <w:r w:rsidRPr="0042376E">
        <w:rPr>
          <w:rFonts w:ascii="Calibri" w:hAnsi="Calibri" w:cs="Calibri"/>
          <w:bCs/>
          <w:sz w:val="22"/>
          <w:szCs w:val="22"/>
        </w:rPr>
        <w:t>Cell: 0306-5511272</w:t>
      </w:r>
    </w:p>
    <w:p w14:paraId="2CF75D29" w14:textId="77777777" w:rsidR="00416383" w:rsidRPr="0042376E" w:rsidRDefault="00416383" w:rsidP="00416383">
      <w:pPr>
        <w:spacing w:after="0"/>
        <w:ind w:right="65"/>
        <w:jc w:val="right"/>
        <w:rPr>
          <w:rFonts w:cs="Calibri"/>
          <w:b/>
        </w:rPr>
      </w:pPr>
      <w:r w:rsidRPr="0042376E">
        <w:rPr>
          <w:rFonts w:cs="Calibri"/>
        </w:rPr>
        <w:br w:type="page"/>
      </w:r>
      <w:r w:rsidRPr="0042376E">
        <w:rPr>
          <w:rFonts w:cs="Calibri"/>
          <w:b/>
        </w:rPr>
        <w:lastRenderedPageBreak/>
        <w:t>ANNEXURE-A</w:t>
      </w:r>
    </w:p>
    <w:p w14:paraId="28BDB5FA" w14:textId="77777777" w:rsidR="00416383" w:rsidRPr="00416383" w:rsidRDefault="00416383" w:rsidP="00416383">
      <w:pPr>
        <w:pStyle w:val="Heading7"/>
        <w:spacing w:before="0" w:after="0"/>
        <w:ind w:right="65"/>
        <w:jc w:val="center"/>
        <w:rPr>
          <w:rFonts w:ascii="Calibri" w:hAnsi="Calibri" w:cs="Calibri"/>
          <w:b/>
          <w:sz w:val="28"/>
          <w:szCs w:val="28"/>
        </w:rPr>
      </w:pPr>
      <w:r w:rsidRPr="00416383">
        <w:rPr>
          <w:rFonts w:ascii="Calibri" w:hAnsi="Calibri" w:cs="Calibri"/>
          <w:b/>
          <w:sz w:val="28"/>
          <w:szCs w:val="28"/>
        </w:rPr>
        <w:t>SCHEDULE OF REQUIREMENT</w:t>
      </w:r>
    </w:p>
    <w:p w14:paraId="10FB079F" w14:textId="4E9E341D" w:rsidR="00416383" w:rsidRPr="00416383" w:rsidRDefault="00416383" w:rsidP="00416383">
      <w:pPr>
        <w:spacing w:after="0"/>
        <w:ind w:right="65"/>
        <w:jc w:val="center"/>
        <w:rPr>
          <w:rFonts w:cs="Calibri"/>
          <w:b/>
          <w:sz w:val="28"/>
          <w:szCs w:val="28"/>
        </w:rPr>
      </w:pPr>
      <w:r w:rsidRPr="00416383">
        <w:rPr>
          <w:rFonts w:cs="Calibri"/>
          <w:b/>
          <w:sz w:val="28"/>
          <w:szCs w:val="28"/>
        </w:rPr>
        <w:t>TENDER # P-26/2018 DATED 0</w:t>
      </w:r>
      <w:r w:rsidR="004E7053">
        <w:rPr>
          <w:rFonts w:cs="Calibri"/>
          <w:b/>
          <w:sz w:val="28"/>
          <w:szCs w:val="28"/>
        </w:rPr>
        <w:t>4</w:t>
      </w:r>
      <w:r w:rsidRPr="00416383">
        <w:rPr>
          <w:rFonts w:cs="Calibri"/>
          <w:b/>
          <w:sz w:val="28"/>
          <w:szCs w:val="28"/>
        </w:rPr>
        <w:t>/12/2018</w:t>
      </w:r>
    </w:p>
    <w:p w14:paraId="09602366" w14:textId="0C91504E" w:rsidR="00416383" w:rsidRDefault="00416383" w:rsidP="00416383">
      <w:pPr>
        <w:spacing w:after="0"/>
        <w:ind w:right="65"/>
        <w:rPr>
          <w:rFonts w:cs="Calibri"/>
          <w:b/>
        </w:rPr>
      </w:pPr>
    </w:p>
    <w:p w14:paraId="48FDF54A" w14:textId="29C66D6E" w:rsidR="00416383" w:rsidRPr="00416383" w:rsidRDefault="00416383" w:rsidP="00416383">
      <w:pPr>
        <w:spacing w:after="0"/>
        <w:ind w:right="65"/>
        <w:rPr>
          <w:rFonts w:cs="Calibri"/>
          <w:b/>
          <w:sz w:val="30"/>
        </w:rPr>
      </w:pPr>
      <w:r w:rsidRPr="00416383">
        <w:rPr>
          <w:rFonts w:cs="Calibri"/>
          <w:b/>
          <w:sz w:val="30"/>
        </w:rPr>
        <w:t>SPECIFICATION</w:t>
      </w:r>
      <w:r w:rsidR="00D7595B">
        <w:rPr>
          <w:rFonts w:cs="Calibri"/>
          <w:b/>
          <w:sz w:val="30"/>
        </w:rPr>
        <w:t xml:space="preserve"> OF HEAVY DUTY FOLDABLE POWER WHEELCHAIR </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95"/>
        <w:gridCol w:w="4970"/>
      </w:tblGrid>
      <w:tr w:rsidR="00416383" w:rsidRPr="009B203A" w14:paraId="7FF31BC9" w14:textId="77777777" w:rsidTr="00416383">
        <w:trPr>
          <w:gridAfter w:val="1"/>
          <w:wAfter w:w="4970" w:type="dxa"/>
        </w:trPr>
        <w:tc>
          <w:tcPr>
            <w:tcW w:w="4495" w:type="dxa"/>
            <w:tcBorders>
              <w:top w:val="nil"/>
              <w:left w:val="nil"/>
              <w:bottom w:val="nil"/>
              <w:right w:val="nil"/>
            </w:tcBorders>
            <w:shd w:val="clear" w:color="auto" w:fill="FFFFFF"/>
            <w:vAlign w:val="bottom"/>
            <w:hideMark/>
          </w:tcPr>
          <w:p w14:paraId="5E766AFC" w14:textId="1CB6A456" w:rsidR="00416383" w:rsidRPr="009B203A" w:rsidRDefault="00416383" w:rsidP="00DA4045">
            <w:pPr>
              <w:spacing w:after="0" w:line="315" w:lineRule="atLeast"/>
              <w:contextualSpacing/>
              <w:rPr>
                <w:color w:val="000000"/>
                <w:sz w:val="24"/>
                <w:szCs w:val="24"/>
              </w:rPr>
            </w:pPr>
          </w:p>
        </w:tc>
      </w:tr>
      <w:tr w:rsidR="00416383" w:rsidRPr="009B203A" w14:paraId="2AC1E68B" w14:textId="77777777" w:rsidTr="00416383">
        <w:tc>
          <w:tcPr>
            <w:tcW w:w="4495" w:type="dxa"/>
            <w:tcBorders>
              <w:top w:val="single" w:sz="4" w:space="0" w:color="auto"/>
            </w:tcBorders>
            <w:shd w:val="clear" w:color="auto" w:fill="FFFFFF"/>
            <w:vAlign w:val="bottom"/>
            <w:hideMark/>
          </w:tcPr>
          <w:p w14:paraId="2C7DF0D9" w14:textId="60E45D58" w:rsidR="00416383" w:rsidRPr="009B203A" w:rsidRDefault="00416383" w:rsidP="00DA4045">
            <w:pPr>
              <w:spacing w:after="0" w:line="315" w:lineRule="atLeast"/>
              <w:contextualSpacing/>
              <w:rPr>
                <w:color w:val="000000"/>
                <w:sz w:val="24"/>
                <w:szCs w:val="24"/>
              </w:rPr>
            </w:pPr>
            <w:r w:rsidRPr="009B203A">
              <w:rPr>
                <w:color w:val="000000"/>
                <w:sz w:val="24"/>
                <w:szCs w:val="24"/>
              </w:rPr>
              <w:t>Device Weight (with battery)</w:t>
            </w:r>
          </w:p>
        </w:tc>
        <w:tc>
          <w:tcPr>
            <w:tcW w:w="4970" w:type="dxa"/>
            <w:tcBorders>
              <w:top w:val="single" w:sz="4" w:space="0" w:color="auto"/>
            </w:tcBorders>
            <w:shd w:val="clear" w:color="auto" w:fill="FFFFFF"/>
            <w:vAlign w:val="bottom"/>
            <w:hideMark/>
          </w:tcPr>
          <w:p w14:paraId="768D6E00"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59.6 pounds</w:t>
            </w:r>
          </w:p>
        </w:tc>
      </w:tr>
      <w:tr w:rsidR="00416383" w:rsidRPr="009B203A" w14:paraId="3C6B042B" w14:textId="77777777" w:rsidTr="00416383">
        <w:tc>
          <w:tcPr>
            <w:tcW w:w="4495" w:type="dxa"/>
            <w:shd w:val="clear" w:color="auto" w:fill="FFFFFF"/>
            <w:vAlign w:val="bottom"/>
            <w:hideMark/>
          </w:tcPr>
          <w:p w14:paraId="6BB635BD"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Max Capacity</w:t>
            </w:r>
          </w:p>
        </w:tc>
        <w:tc>
          <w:tcPr>
            <w:tcW w:w="4970" w:type="dxa"/>
            <w:shd w:val="clear" w:color="auto" w:fill="FFFFFF"/>
            <w:vAlign w:val="bottom"/>
            <w:hideMark/>
          </w:tcPr>
          <w:p w14:paraId="48388C4B" w14:textId="0B8C91AB" w:rsidR="00416383" w:rsidRPr="009B203A" w:rsidRDefault="0034013A" w:rsidP="00DA4045">
            <w:pPr>
              <w:spacing w:after="0" w:line="315" w:lineRule="atLeast"/>
              <w:contextualSpacing/>
              <w:rPr>
                <w:color w:val="000000"/>
                <w:sz w:val="24"/>
                <w:szCs w:val="24"/>
              </w:rPr>
            </w:pPr>
            <w:r>
              <w:rPr>
                <w:color w:val="000000"/>
                <w:sz w:val="24"/>
                <w:szCs w:val="24"/>
              </w:rPr>
              <w:t>330</w:t>
            </w:r>
            <w:r w:rsidR="00416383" w:rsidRPr="009B203A">
              <w:rPr>
                <w:color w:val="000000"/>
                <w:sz w:val="24"/>
                <w:szCs w:val="24"/>
              </w:rPr>
              <w:t xml:space="preserve"> pounds</w:t>
            </w:r>
            <w:r w:rsidR="00416383">
              <w:rPr>
                <w:color w:val="000000"/>
                <w:sz w:val="24"/>
                <w:szCs w:val="24"/>
              </w:rPr>
              <w:t xml:space="preserve"> </w:t>
            </w:r>
          </w:p>
        </w:tc>
      </w:tr>
      <w:tr w:rsidR="00416383" w:rsidRPr="009B203A" w14:paraId="65469955" w14:textId="77777777" w:rsidTr="00416383">
        <w:tc>
          <w:tcPr>
            <w:tcW w:w="4495" w:type="dxa"/>
            <w:shd w:val="clear" w:color="auto" w:fill="FFFFFF"/>
            <w:vAlign w:val="bottom"/>
            <w:hideMark/>
          </w:tcPr>
          <w:p w14:paraId="708BC72D"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Unfolded Dimensions (L x W x H)</w:t>
            </w:r>
          </w:p>
        </w:tc>
        <w:tc>
          <w:tcPr>
            <w:tcW w:w="4970" w:type="dxa"/>
            <w:shd w:val="clear" w:color="auto" w:fill="FFFFFF"/>
            <w:vAlign w:val="bottom"/>
            <w:hideMark/>
          </w:tcPr>
          <w:p w14:paraId="3D64F638"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36 in. x 25.75 in. x 34 in.</w:t>
            </w:r>
          </w:p>
        </w:tc>
      </w:tr>
      <w:tr w:rsidR="00416383" w:rsidRPr="009B203A" w14:paraId="6BFC18D0" w14:textId="77777777" w:rsidTr="00416383">
        <w:tc>
          <w:tcPr>
            <w:tcW w:w="4495" w:type="dxa"/>
            <w:shd w:val="clear" w:color="auto" w:fill="FFFFFF"/>
            <w:vAlign w:val="bottom"/>
            <w:hideMark/>
          </w:tcPr>
          <w:p w14:paraId="60754DA9"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Folded Dimensions (L x W x H)</w:t>
            </w:r>
          </w:p>
        </w:tc>
        <w:tc>
          <w:tcPr>
            <w:tcW w:w="4970" w:type="dxa"/>
            <w:shd w:val="clear" w:color="auto" w:fill="FFFFFF"/>
            <w:vAlign w:val="bottom"/>
            <w:hideMark/>
          </w:tcPr>
          <w:p w14:paraId="0F3128EF"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33 in. x 25.75 in. x 16.75 in.</w:t>
            </w:r>
          </w:p>
        </w:tc>
      </w:tr>
      <w:tr w:rsidR="00416383" w:rsidRPr="009B203A" w14:paraId="41F7D2D6" w14:textId="77777777" w:rsidTr="00416383">
        <w:tc>
          <w:tcPr>
            <w:tcW w:w="4495" w:type="dxa"/>
            <w:shd w:val="clear" w:color="auto" w:fill="FFFFFF"/>
            <w:vAlign w:val="bottom"/>
            <w:hideMark/>
          </w:tcPr>
          <w:p w14:paraId="4150C20C"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Seat Dimensions (L x W)</w:t>
            </w:r>
          </w:p>
        </w:tc>
        <w:tc>
          <w:tcPr>
            <w:tcW w:w="4970" w:type="dxa"/>
            <w:shd w:val="clear" w:color="auto" w:fill="FFFFFF"/>
            <w:vAlign w:val="bottom"/>
            <w:hideMark/>
          </w:tcPr>
          <w:p w14:paraId="52312225"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17.25 in. x 17.25 in.</w:t>
            </w:r>
          </w:p>
        </w:tc>
      </w:tr>
      <w:tr w:rsidR="00416383" w:rsidRPr="009B203A" w14:paraId="1299FCEE" w14:textId="77777777" w:rsidTr="00416383">
        <w:tc>
          <w:tcPr>
            <w:tcW w:w="4495" w:type="dxa"/>
            <w:shd w:val="clear" w:color="auto" w:fill="FFFFFF"/>
            <w:vAlign w:val="bottom"/>
            <w:hideMark/>
          </w:tcPr>
          <w:p w14:paraId="5B603D13"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Seating Height (from ground)</w:t>
            </w:r>
          </w:p>
        </w:tc>
        <w:tc>
          <w:tcPr>
            <w:tcW w:w="4970" w:type="dxa"/>
            <w:shd w:val="clear" w:color="auto" w:fill="FFFFFF"/>
            <w:vAlign w:val="bottom"/>
            <w:hideMark/>
          </w:tcPr>
          <w:p w14:paraId="1613D9DF"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20.25 in.</w:t>
            </w:r>
          </w:p>
        </w:tc>
      </w:tr>
      <w:tr w:rsidR="00416383" w:rsidRPr="009B203A" w14:paraId="24FF1E98" w14:textId="77777777" w:rsidTr="00416383">
        <w:tc>
          <w:tcPr>
            <w:tcW w:w="4495" w:type="dxa"/>
            <w:shd w:val="clear" w:color="auto" w:fill="FFFFFF"/>
            <w:vAlign w:val="bottom"/>
            <w:hideMark/>
          </w:tcPr>
          <w:p w14:paraId="388903CA"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Arm Rest Height (from ground)</w:t>
            </w:r>
          </w:p>
        </w:tc>
        <w:tc>
          <w:tcPr>
            <w:tcW w:w="4970" w:type="dxa"/>
            <w:shd w:val="clear" w:color="auto" w:fill="FFFFFF"/>
            <w:vAlign w:val="bottom"/>
            <w:hideMark/>
          </w:tcPr>
          <w:p w14:paraId="7B63213D"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29.25 in.</w:t>
            </w:r>
          </w:p>
        </w:tc>
      </w:tr>
      <w:tr w:rsidR="00416383" w:rsidRPr="009B203A" w14:paraId="1F65C6B3" w14:textId="77777777" w:rsidTr="00416383">
        <w:tc>
          <w:tcPr>
            <w:tcW w:w="4495" w:type="dxa"/>
            <w:shd w:val="clear" w:color="auto" w:fill="FFFFFF"/>
            <w:vAlign w:val="bottom"/>
            <w:hideMark/>
          </w:tcPr>
          <w:p w14:paraId="6A456364"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Turning Radius</w:t>
            </w:r>
          </w:p>
        </w:tc>
        <w:tc>
          <w:tcPr>
            <w:tcW w:w="4970" w:type="dxa"/>
            <w:shd w:val="clear" w:color="auto" w:fill="FFFFFF"/>
            <w:vAlign w:val="bottom"/>
            <w:hideMark/>
          </w:tcPr>
          <w:p w14:paraId="0302D9AF"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34.5 in.</w:t>
            </w:r>
          </w:p>
        </w:tc>
      </w:tr>
      <w:tr w:rsidR="00416383" w:rsidRPr="009B203A" w14:paraId="4F6912B9" w14:textId="77777777" w:rsidTr="00416383">
        <w:tc>
          <w:tcPr>
            <w:tcW w:w="4495" w:type="dxa"/>
            <w:shd w:val="clear" w:color="auto" w:fill="FFFFFF"/>
            <w:vAlign w:val="bottom"/>
            <w:hideMark/>
          </w:tcPr>
          <w:p w14:paraId="1E847662"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Maximum Speed</w:t>
            </w:r>
          </w:p>
        </w:tc>
        <w:tc>
          <w:tcPr>
            <w:tcW w:w="4970" w:type="dxa"/>
            <w:shd w:val="clear" w:color="auto" w:fill="FFFFFF"/>
            <w:vAlign w:val="bottom"/>
            <w:hideMark/>
          </w:tcPr>
          <w:p w14:paraId="5ABE3E4E"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6 miles per hour</w:t>
            </w:r>
          </w:p>
        </w:tc>
      </w:tr>
      <w:tr w:rsidR="00416383" w:rsidRPr="009B203A" w14:paraId="59175B5F" w14:textId="77777777" w:rsidTr="00416383">
        <w:tc>
          <w:tcPr>
            <w:tcW w:w="4495" w:type="dxa"/>
            <w:shd w:val="clear" w:color="auto" w:fill="FFFFFF"/>
            <w:vAlign w:val="bottom"/>
            <w:hideMark/>
          </w:tcPr>
          <w:p w14:paraId="0D001BA0"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Distance on Full Battery</w:t>
            </w:r>
          </w:p>
        </w:tc>
        <w:tc>
          <w:tcPr>
            <w:tcW w:w="4970" w:type="dxa"/>
            <w:shd w:val="clear" w:color="auto" w:fill="FFFFFF"/>
            <w:vAlign w:val="bottom"/>
            <w:hideMark/>
          </w:tcPr>
          <w:p w14:paraId="5830897D"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15 miles</w:t>
            </w:r>
          </w:p>
        </w:tc>
      </w:tr>
      <w:tr w:rsidR="00416383" w:rsidRPr="009B203A" w14:paraId="665CB1E4" w14:textId="77777777" w:rsidTr="00416383">
        <w:tc>
          <w:tcPr>
            <w:tcW w:w="4495" w:type="dxa"/>
            <w:shd w:val="clear" w:color="auto" w:fill="FFFFFF"/>
            <w:vAlign w:val="bottom"/>
            <w:hideMark/>
          </w:tcPr>
          <w:p w14:paraId="701938FB"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Ground Clearance</w:t>
            </w:r>
          </w:p>
        </w:tc>
        <w:tc>
          <w:tcPr>
            <w:tcW w:w="4970" w:type="dxa"/>
            <w:shd w:val="clear" w:color="auto" w:fill="FFFFFF"/>
            <w:vAlign w:val="bottom"/>
            <w:hideMark/>
          </w:tcPr>
          <w:p w14:paraId="12ABDD7D"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3.9 in.</w:t>
            </w:r>
          </w:p>
        </w:tc>
      </w:tr>
      <w:tr w:rsidR="00416383" w:rsidRPr="009B203A" w14:paraId="71E61ACF" w14:textId="77777777" w:rsidTr="00416383">
        <w:tc>
          <w:tcPr>
            <w:tcW w:w="4495" w:type="dxa"/>
            <w:shd w:val="clear" w:color="auto" w:fill="FFFFFF"/>
            <w:vAlign w:val="bottom"/>
            <w:hideMark/>
          </w:tcPr>
          <w:p w14:paraId="0D215B7C"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Front Wheels (Diameter x Width)</w:t>
            </w:r>
          </w:p>
        </w:tc>
        <w:tc>
          <w:tcPr>
            <w:tcW w:w="4970" w:type="dxa"/>
            <w:shd w:val="clear" w:color="auto" w:fill="FFFFFF"/>
            <w:vAlign w:val="bottom"/>
            <w:hideMark/>
          </w:tcPr>
          <w:p w14:paraId="53BF6DDA"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8 in. x 2 in.</w:t>
            </w:r>
          </w:p>
        </w:tc>
      </w:tr>
      <w:tr w:rsidR="00416383" w:rsidRPr="009B203A" w14:paraId="76BF40ED" w14:textId="77777777" w:rsidTr="00416383">
        <w:tc>
          <w:tcPr>
            <w:tcW w:w="4495" w:type="dxa"/>
            <w:shd w:val="clear" w:color="auto" w:fill="FFFFFF"/>
            <w:vAlign w:val="bottom"/>
            <w:hideMark/>
          </w:tcPr>
          <w:p w14:paraId="239F7681"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Rear Wheels (Diameter x Width)</w:t>
            </w:r>
          </w:p>
        </w:tc>
        <w:tc>
          <w:tcPr>
            <w:tcW w:w="4970" w:type="dxa"/>
            <w:shd w:val="clear" w:color="auto" w:fill="FFFFFF"/>
            <w:vAlign w:val="bottom"/>
            <w:hideMark/>
          </w:tcPr>
          <w:p w14:paraId="3791FDB8"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8 in. x 2.25 in.</w:t>
            </w:r>
          </w:p>
        </w:tc>
      </w:tr>
      <w:tr w:rsidR="00416383" w:rsidRPr="009B203A" w14:paraId="6487B7B8" w14:textId="77777777" w:rsidTr="00416383">
        <w:tc>
          <w:tcPr>
            <w:tcW w:w="4495" w:type="dxa"/>
            <w:shd w:val="clear" w:color="auto" w:fill="FFFFFF"/>
            <w:vAlign w:val="bottom"/>
            <w:hideMark/>
          </w:tcPr>
          <w:p w14:paraId="222AB012"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Incline Capability</w:t>
            </w:r>
          </w:p>
        </w:tc>
        <w:tc>
          <w:tcPr>
            <w:tcW w:w="4970" w:type="dxa"/>
            <w:shd w:val="clear" w:color="auto" w:fill="FFFFFF"/>
            <w:vAlign w:val="bottom"/>
            <w:hideMark/>
          </w:tcPr>
          <w:p w14:paraId="5AB172A3"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15% slope (8.48 degrees)</w:t>
            </w:r>
          </w:p>
        </w:tc>
      </w:tr>
      <w:tr w:rsidR="00416383" w:rsidRPr="009B203A" w14:paraId="0B3882EC" w14:textId="77777777" w:rsidTr="00416383">
        <w:tc>
          <w:tcPr>
            <w:tcW w:w="4495" w:type="dxa"/>
            <w:shd w:val="clear" w:color="auto" w:fill="FFFFFF"/>
            <w:vAlign w:val="bottom"/>
            <w:hideMark/>
          </w:tcPr>
          <w:p w14:paraId="45A00C3F"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Motor Type</w:t>
            </w:r>
          </w:p>
        </w:tc>
        <w:tc>
          <w:tcPr>
            <w:tcW w:w="4970" w:type="dxa"/>
            <w:shd w:val="clear" w:color="auto" w:fill="FFFFFF"/>
            <w:vAlign w:val="bottom"/>
            <w:hideMark/>
          </w:tcPr>
          <w:p w14:paraId="2802B723"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Brush-less Motor, 24V DC, 250W x2 Power Rating</w:t>
            </w:r>
          </w:p>
        </w:tc>
      </w:tr>
      <w:tr w:rsidR="00416383" w:rsidRPr="009B203A" w14:paraId="2B6B805C" w14:textId="77777777" w:rsidTr="00416383">
        <w:tc>
          <w:tcPr>
            <w:tcW w:w="4495" w:type="dxa"/>
            <w:shd w:val="clear" w:color="auto" w:fill="FFFFFF"/>
            <w:vAlign w:val="bottom"/>
            <w:hideMark/>
          </w:tcPr>
          <w:p w14:paraId="12035CF9"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Wheel Material</w:t>
            </w:r>
          </w:p>
        </w:tc>
        <w:tc>
          <w:tcPr>
            <w:tcW w:w="4970" w:type="dxa"/>
            <w:shd w:val="clear" w:color="auto" w:fill="FFFFFF"/>
            <w:vAlign w:val="bottom"/>
            <w:hideMark/>
          </w:tcPr>
          <w:p w14:paraId="261269A4"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A mix of Polyurethane and Rubber (for smoother ride/shock absorption)</w:t>
            </w:r>
          </w:p>
        </w:tc>
      </w:tr>
      <w:tr w:rsidR="00416383" w:rsidRPr="009B203A" w14:paraId="51042ED3" w14:textId="77777777" w:rsidTr="00416383">
        <w:tc>
          <w:tcPr>
            <w:tcW w:w="4495" w:type="dxa"/>
            <w:shd w:val="clear" w:color="auto" w:fill="FFFFFF"/>
            <w:vAlign w:val="bottom"/>
            <w:hideMark/>
          </w:tcPr>
          <w:p w14:paraId="562823B6"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Battery</w:t>
            </w:r>
          </w:p>
        </w:tc>
        <w:tc>
          <w:tcPr>
            <w:tcW w:w="4970" w:type="dxa"/>
            <w:shd w:val="clear" w:color="auto" w:fill="FFFFFF"/>
            <w:vAlign w:val="bottom"/>
            <w:hideMark/>
          </w:tcPr>
          <w:p w14:paraId="5CEED23C"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16ah Ternary Lithium ion polymer battery, 24V DC Output</w:t>
            </w:r>
          </w:p>
        </w:tc>
      </w:tr>
      <w:tr w:rsidR="00416383" w:rsidRPr="009B203A" w14:paraId="47595F78" w14:textId="77777777" w:rsidTr="00416383">
        <w:tc>
          <w:tcPr>
            <w:tcW w:w="4495" w:type="dxa"/>
            <w:shd w:val="clear" w:color="auto" w:fill="FFFFFF"/>
            <w:vAlign w:val="bottom"/>
            <w:hideMark/>
          </w:tcPr>
          <w:p w14:paraId="28852521"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Charger</w:t>
            </w:r>
          </w:p>
        </w:tc>
        <w:tc>
          <w:tcPr>
            <w:tcW w:w="4970" w:type="dxa"/>
            <w:shd w:val="clear" w:color="auto" w:fill="FFFFFF"/>
            <w:vAlign w:val="bottom"/>
            <w:hideMark/>
          </w:tcPr>
          <w:p w14:paraId="16EE199D"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Input: AC 100V-240V~1.8A Max 47Hz-63Hz, Output: DC 29.2V - 2A</w:t>
            </w:r>
          </w:p>
        </w:tc>
      </w:tr>
      <w:tr w:rsidR="00416383" w:rsidRPr="009B203A" w14:paraId="6C81DC58" w14:textId="77777777" w:rsidTr="00416383">
        <w:tc>
          <w:tcPr>
            <w:tcW w:w="4495" w:type="dxa"/>
            <w:shd w:val="clear" w:color="auto" w:fill="FFFFFF"/>
            <w:vAlign w:val="bottom"/>
            <w:hideMark/>
          </w:tcPr>
          <w:p w14:paraId="4AB06AB7"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Brake Type</w:t>
            </w:r>
          </w:p>
        </w:tc>
        <w:tc>
          <w:tcPr>
            <w:tcW w:w="4970" w:type="dxa"/>
            <w:shd w:val="clear" w:color="auto" w:fill="FFFFFF"/>
            <w:vAlign w:val="bottom"/>
            <w:hideMark/>
          </w:tcPr>
          <w:p w14:paraId="6CFACC70" w14:textId="77777777" w:rsidR="00416383" w:rsidRPr="009B203A" w:rsidRDefault="00416383" w:rsidP="00DA4045">
            <w:pPr>
              <w:spacing w:after="0" w:line="315" w:lineRule="atLeast"/>
              <w:contextualSpacing/>
              <w:rPr>
                <w:color w:val="000000"/>
                <w:sz w:val="24"/>
                <w:szCs w:val="24"/>
              </w:rPr>
            </w:pPr>
            <w:r w:rsidRPr="009B203A">
              <w:rPr>
                <w:color w:val="000000"/>
                <w:sz w:val="24"/>
                <w:szCs w:val="24"/>
              </w:rPr>
              <w:t>Electromagnetic Brakes</w:t>
            </w:r>
          </w:p>
        </w:tc>
      </w:tr>
    </w:tbl>
    <w:p w14:paraId="17D8425B" w14:textId="58A7FF24" w:rsidR="00416383" w:rsidRDefault="00416383" w:rsidP="00416383">
      <w:pPr>
        <w:spacing w:after="0"/>
        <w:ind w:right="65"/>
        <w:rPr>
          <w:rFonts w:cs="Calibri"/>
          <w:b/>
        </w:rPr>
      </w:pPr>
    </w:p>
    <w:p w14:paraId="3FF3F805" w14:textId="77777777" w:rsidR="004E7053" w:rsidRPr="0042376E" w:rsidRDefault="004E7053" w:rsidP="00416383">
      <w:pPr>
        <w:spacing w:after="0"/>
        <w:ind w:right="65"/>
        <w:rPr>
          <w:rFonts w:cs="Calibri"/>
          <w:b/>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95"/>
        <w:gridCol w:w="4970"/>
      </w:tblGrid>
      <w:tr w:rsidR="004E7053" w:rsidRPr="004E7053" w14:paraId="7A6ECADD" w14:textId="77777777" w:rsidTr="007049BB">
        <w:tc>
          <w:tcPr>
            <w:tcW w:w="4495" w:type="dxa"/>
            <w:shd w:val="clear" w:color="auto" w:fill="FFFFFF"/>
            <w:vAlign w:val="bottom"/>
          </w:tcPr>
          <w:p w14:paraId="0384AD27" w14:textId="77777777" w:rsidR="004E7053" w:rsidRPr="004E7053" w:rsidRDefault="004E7053" w:rsidP="007049BB">
            <w:pPr>
              <w:spacing w:after="0" w:line="315" w:lineRule="atLeast"/>
              <w:contextualSpacing/>
              <w:rPr>
                <w:b/>
                <w:color w:val="000000"/>
                <w:sz w:val="24"/>
                <w:szCs w:val="24"/>
              </w:rPr>
            </w:pPr>
            <w:r w:rsidRPr="004E7053">
              <w:rPr>
                <w:b/>
                <w:color w:val="000000"/>
                <w:sz w:val="24"/>
                <w:szCs w:val="24"/>
              </w:rPr>
              <w:t xml:space="preserve">DELIVERY </w:t>
            </w:r>
          </w:p>
        </w:tc>
        <w:tc>
          <w:tcPr>
            <w:tcW w:w="4970" w:type="dxa"/>
            <w:shd w:val="clear" w:color="auto" w:fill="FFFFFF"/>
            <w:vAlign w:val="bottom"/>
          </w:tcPr>
          <w:p w14:paraId="13F35E21" w14:textId="77777777" w:rsidR="004E7053" w:rsidRPr="004E7053" w:rsidRDefault="004E7053" w:rsidP="007049BB">
            <w:pPr>
              <w:spacing w:after="0" w:line="315" w:lineRule="atLeast"/>
              <w:contextualSpacing/>
              <w:rPr>
                <w:b/>
                <w:color w:val="000000"/>
                <w:sz w:val="24"/>
                <w:szCs w:val="24"/>
              </w:rPr>
            </w:pPr>
            <w:r w:rsidRPr="004E7053">
              <w:rPr>
                <w:b/>
                <w:color w:val="000000"/>
                <w:sz w:val="24"/>
                <w:szCs w:val="24"/>
              </w:rPr>
              <w:t>At PRAL HQ, Islamabad.</w:t>
            </w:r>
          </w:p>
        </w:tc>
      </w:tr>
    </w:tbl>
    <w:p w14:paraId="49BA722C" w14:textId="77777777" w:rsidR="00416383" w:rsidRDefault="00416383">
      <w:pPr>
        <w:spacing w:after="160" w:line="259" w:lineRule="auto"/>
        <w:rPr>
          <w:rFonts w:cs="Calibri"/>
          <w:b/>
        </w:rPr>
      </w:pPr>
      <w:r>
        <w:rPr>
          <w:rFonts w:cs="Calibri"/>
          <w:b/>
        </w:rPr>
        <w:br w:type="page"/>
      </w:r>
    </w:p>
    <w:p w14:paraId="6F6552FF" w14:textId="324CDCAC" w:rsidR="00416383" w:rsidRPr="0042376E" w:rsidRDefault="00416383" w:rsidP="00416383">
      <w:pPr>
        <w:spacing w:after="0"/>
        <w:ind w:right="65"/>
        <w:jc w:val="right"/>
        <w:rPr>
          <w:rFonts w:cs="Calibri"/>
          <w:b/>
        </w:rPr>
      </w:pPr>
      <w:r w:rsidRPr="0042376E">
        <w:rPr>
          <w:rFonts w:cs="Calibri"/>
          <w:b/>
        </w:rPr>
        <w:lastRenderedPageBreak/>
        <w:t>ANNEXURE-"B"</w:t>
      </w:r>
    </w:p>
    <w:p w14:paraId="1D2DF5C1" w14:textId="77777777" w:rsidR="00416383" w:rsidRPr="0042376E" w:rsidRDefault="00416383" w:rsidP="00416383">
      <w:pPr>
        <w:suppressAutoHyphens/>
        <w:spacing w:after="0"/>
        <w:ind w:right="65"/>
        <w:jc w:val="center"/>
        <w:rPr>
          <w:rFonts w:cs="Calibri"/>
          <w:b/>
        </w:rPr>
      </w:pPr>
      <w:r w:rsidRPr="0042376E">
        <w:rPr>
          <w:rFonts w:cs="Calibri"/>
          <w:b/>
          <w:u w:val="single"/>
        </w:rPr>
        <w:t>BIDDING FORM</w:t>
      </w:r>
    </w:p>
    <w:p w14:paraId="07399CFF" w14:textId="77777777" w:rsidR="00416383" w:rsidRPr="0042376E" w:rsidRDefault="00416383" w:rsidP="00416383">
      <w:pPr>
        <w:pStyle w:val="Heading5"/>
        <w:ind w:right="65"/>
        <w:rPr>
          <w:rFonts w:ascii="Calibri" w:hAnsi="Calibri" w:cs="Calibri"/>
          <w:sz w:val="22"/>
          <w:szCs w:val="22"/>
        </w:rPr>
      </w:pPr>
      <w:r w:rsidRPr="0042376E">
        <w:rPr>
          <w:rFonts w:ascii="Calibri" w:hAnsi="Calibri" w:cs="Calibri"/>
          <w:sz w:val="22"/>
          <w:szCs w:val="22"/>
        </w:rPr>
        <w:t>Dated ____________</w:t>
      </w:r>
      <w:r w:rsidRPr="0042376E">
        <w:rPr>
          <w:rFonts w:ascii="Calibri" w:hAnsi="Calibri" w:cs="Calibri"/>
          <w:sz w:val="22"/>
          <w:szCs w:val="22"/>
        </w:rPr>
        <w:tab/>
      </w:r>
      <w:r w:rsidRPr="0042376E">
        <w:rPr>
          <w:rFonts w:ascii="Calibri" w:hAnsi="Calibri" w:cs="Calibri"/>
          <w:sz w:val="22"/>
          <w:szCs w:val="22"/>
        </w:rPr>
        <w:tab/>
      </w:r>
      <w:r w:rsidRPr="0042376E">
        <w:rPr>
          <w:rFonts w:ascii="Calibri" w:hAnsi="Calibri" w:cs="Calibri"/>
          <w:sz w:val="22"/>
          <w:szCs w:val="22"/>
        </w:rPr>
        <w:tab/>
        <w:t xml:space="preserve">    </w:t>
      </w:r>
    </w:p>
    <w:p w14:paraId="484898BC" w14:textId="77777777" w:rsidR="00416383" w:rsidRPr="0042376E" w:rsidRDefault="00416383" w:rsidP="00416383">
      <w:pPr>
        <w:pStyle w:val="Heading5"/>
        <w:ind w:right="65"/>
        <w:rPr>
          <w:rFonts w:ascii="Calibri" w:hAnsi="Calibri" w:cs="Calibri"/>
          <w:sz w:val="22"/>
          <w:szCs w:val="22"/>
        </w:rPr>
      </w:pPr>
    </w:p>
    <w:p w14:paraId="241843AF" w14:textId="6DD4A533" w:rsidR="00416383" w:rsidRPr="0042376E" w:rsidRDefault="00416383" w:rsidP="00416383">
      <w:pPr>
        <w:pStyle w:val="Heading5"/>
        <w:ind w:right="65"/>
        <w:rPr>
          <w:rFonts w:ascii="Calibri" w:hAnsi="Calibri" w:cs="Calibri"/>
          <w:sz w:val="22"/>
          <w:szCs w:val="22"/>
        </w:rPr>
      </w:pPr>
      <w:r w:rsidRPr="0042376E">
        <w:rPr>
          <w:rFonts w:ascii="Calibri" w:hAnsi="Calibri" w:cs="Calibri"/>
          <w:sz w:val="22"/>
          <w:szCs w:val="22"/>
        </w:rPr>
        <w:t xml:space="preserve">Tender </w:t>
      </w:r>
      <w:proofErr w:type="gramStart"/>
      <w:r w:rsidRPr="0042376E">
        <w:rPr>
          <w:rFonts w:ascii="Calibri" w:hAnsi="Calibri" w:cs="Calibri"/>
          <w:sz w:val="22"/>
          <w:szCs w:val="22"/>
        </w:rPr>
        <w:t>No.P</w:t>
      </w:r>
      <w:proofErr w:type="gramEnd"/>
      <w:r w:rsidRPr="0042376E">
        <w:rPr>
          <w:rFonts w:ascii="Calibri" w:hAnsi="Calibri" w:cs="Calibri"/>
          <w:sz w:val="22"/>
          <w:szCs w:val="22"/>
        </w:rPr>
        <w:t>-2</w:t>
      </w:r>
      <w:r>
        <w:rPr>
          <w:rFonts w:ascii="Calibri" w:hAnsi="Calibri" w:cs="Calibri"/>
          <w:sz w:val="22"/>
          <w:szCs w:val="22"/>
        </w:rPr>
        <w:t>6</w:t>
      </w:r>
      <w:r w:rsidRPr="0042376E">
        <w:rPr>
          <w:rFonts w:ascii="Calibri" w:hAnsi="Calibri" w:cs="Calibri"/>
          <w:sz w:val="22"/>
          <w:szCs w:val="22"/>
        </w:rPr>
        <w:t>/2018</w:t>
      </w:r>
    </w:p>
    <w:p w14:paraId="51E94CD1" w14:textId="77777777" w:rsidR="00416383" w:rsidRPr="0042376E" w:rsidRDefault="00416383" w:rsidP="00416383">
      <w:pPr>
        <w:tabs>
          <w:tab w:val="left" w:pos="0"/>
        </w:tabs>
        <w:suppressAutoHyphens/>
        <w:spacing w:after="0"/>
        <w:ind w:right="65"/>
        <w:jc w:val="both"/>
        <w:rPr>
          <w:rFonts w:cs="Calibri"/>
          <w:spacing w:val="-2"/>
        </w:rPr>
      </w:pPr>
      <w:r w:rsidRPr="0042376E">
        <w:rPr>
          <w:rFonts w:cs="Calibri"/>
          <w:spacing w:val="-2"/>
        </w:rPr>
        <w:t>Pakistan Revenue Automation (Pvt.) Limited, Islamabad.</w:t>
      </w:r>
    </w:p>
    <w:p w14:paraId="7E34C943" w14:textId="77777777" w:rsidR="00416383" w:rsidRPr="0042376E" w:rsidRDefault="00416383" w:rsidP="00416383">
      <w:pPr>
        <w:tabs>
          <w:tab w:val="left" w:pos="0"/>
        </w:tabs>
        <w:suppressAutoHyphens/>
        <w:spacing w:after="0"/>
        <w:ind w:right="65"/>
        <w:jc w:val="both"/>
        <w:rPr>
          <w:rFonts w:cs="Calibri"/>
          <w:spacing w:val="-2"/>
        </w:rPr>
      </w:pPr>
      <w:r w:rsidRPr="0042376E">
        <w:rPr>
          <w:rFonts w:cs="Calibri"/>
          <w:spacing w:val="-2"/>
        </w:rPr>
        <w:t>Gentlemen,</w:t>
      </w:r>
    </w:p>
    <w:p w14:paraId="4A19F94A" w14:textId="52947321" w:rsidR="00416383" w:rsidRPr="0042376E" w:rsidRDefault="00416383" w:rsidP="00416383">
      <w:pPr>
        <w:tabs>
          <w:tab w:val="left" w:pos="0"/>
        </w:tabs>
        <w:suppressAutoHyphens/>
        <w:spacing w:after="0"/>
        <w:ind w:left="720" w:right="65" w:hanging="720"/>
        <w:jc w:val="both"/>
        <w:rPr>
          <w:rFonts w:cs="Calibri"/>
          <w:spacing w:val="-2"/>
        </w:rPr>
      </w:pPr>
      <w:r w:rsidRPr="0042376E">
        <w:rPr>
          <w:rFonts w:cs="Calibri"/>
          <w:spacing w:val="-2"/>
        </w:rPr>
        <w:t>1.</w:t>
      </w:r>
      <w:r w:rsidRPr="0042376E">
        <w:rPr>
          <w:rFonts w:cs="Calibri"/>
          <w:spacing w:val="-2"/>
        </w:rPr>
        <w:tab/>
        <w:t>Having examined the conditions to Tender and Specifications of Tender No.P-2</w:t>
      </w:r>
      <w:r>
        <w:rPr>
          <w:rFonts w:cs="Calibri"/>
          <w:spacing w:val="-2"/>
        </w:rPr>
        <w:t>6</w:t>
      </w:r>
      <w:r w:rsidRPr="0042376E">
        <w:rPr>
          <w:rFonts w:cs="Calibri"/>
          <w:spacing w:val="-2"/>
        </w:rPr>
        <w:t xml:space="preserve">/2018 dated </w:t>
      </w:r>
      <w:r>
        <w:rPr>
          <w:rFonts w:cs="Calibri"/>
          <w:spacing w:val="-2"/>
        </w:rPr>
        <w:t>0</w:t>
      </w:r>
      <w:r w:rsidR="004E7053">
        <w:rPr>
          <w:rFonts w:cs="Calibri"/>
          <w:spacing w:val="-2"/>
        </w:rPr>
        <w:t>4</w:t>
      </w:r>
      <w:r w:rsidRPr="0042376E">
        <w:rPr>
          <w:rFonts w:cs="Calibri"/>
          <w:spacing w:val="-2"/>
        </w:rPr>
        <w:t>/1</w:t>
      </w:r>
      <w:r>
        <w:rPr>
          <w:rFonts w:cs="Calibri"/>
          <w:spacing w:val="-2"/>
        </w:rPr>
        <w:t>2</w:t>
      </w:r>
      <w:r w:rsidRPr="0042376E">
        <w:rPr>
          <w:rFonts w:cs="Calibri"/>
          <w:spacing w:val="-2"/>
        </w:rPr>
        <w:t>/2018 the receipt of which is hereby acknowledged we, the undersigned, offer to supply and deliver in conformity with specifications mentioned in Annexure “A” ” and conditions of Tender for the sum of Rs._________________________ (Rupees ______________________________ ) or such other sums as may be ascertained in accordance with the said Conditions.</w:t>
      </w:r>
    </w:p>
    <w:p w14:paraId="617D5FBA" w14:textId="77777777" w:rsidR="00416383" w:rsidRPr="0042376E" w:rsidRDefault="00416383" w:rsidP="00416383">
      <w:pPr>
        <w:tabs>
          <w:tab w:val="left" w:pos="0"/>
        </w:tabs>
        <w:suppressAutoHyphens/>
        <w:spacing w:after="0"/>
        <w:ind w:left="720" w:right="65" w:hanging="720"/>
        <w:jc w:val="both"/>
        <w:rPr>
          <w:rFonts w:cs="Calibri"/>
          <w:spacing w:val="-2"/>
        </w:rPr>
      </w:pPr>
      <w:r w:rsidRPr="0042376E">
        <w:rPr>
          <w:rFonts w:cs="Calibri"/>
          <w:spacing w:val="-2"/>
        </w:rPr>
        <w:t>2.</w:t>
      </w:r>
      <w:r w:rsidRPr="0042376E">
        <w:rPr>
          <w:rFonts w:cs="Calibri"/>
          <w:spacing w:val="-2"/>
        </w:rPr>
        <w:tab/>
        <w:t>If our Bid is accepted we shall deliver the equipment mentioned in the tender documents within ______ days from the date of receipt of your firm Purchase Order.</w:t>
      </w:r>
    </w:p>
    <w:p w14:paraId="21CE463A" w14:textId="77777777" w:rsidR="00416383" w:rsidRPr="0042376E" w:rsidRDefault="00416383" w:rsidP="00416383">
      <w:pPr>
        <w:tabs>
          <w:tab w:val="left" w:pos="0"/>
        </w:tabs>
        <w:suppressAutoHyphens/>
        <w:spacing w:after="0"/>
        <w:ind w:left="720" w:right="65" w:hanging="720"/>
        <w:jc w:val="both"/>
        <w:rPr>
          <w:rFonts w:cs="Calibri"/>
          <w:spacing w:val="-2"/>
        </w:rPr>
      </w:pPr>
      <w:r w:rsidRPr="0042376E">
        <w:rPr>
          <w:rFonts w:cs="Calibri"/>
          <w:spacing w:val="-2"/>
        </w:rPr>
        <w:t>3.</w:t>
      </w:r>
      <w:r w:rsidRPr="0042376E">
        <w:rPr>
          <w:rFonts w:cs="Calibri"/>
          <w:spacing w:val="-2"/>
        </w:rPr>
        <w:tab/>
        <w:t>We agree to abide by the terms and conditions of the Tender for the period of _______ from the date fixed for receiving the same and it shall remain binding upon us and may be accepted at any time before the expiration of that period.</w:t>
      </w:r>
    </w:p>
    <w:p w14:paraId="0168E8E1" w14:textId="77777777" w:rsidR="00416383" w:rsidRPr="0042376E" w:rsidRDefault="00416383" w:rsidP="00416383">
      <w:pPr>
        <w:tabs>
          <w:tab w:val="left" w:pos="0"/>
        </w:tabs>
        <w:suppressAutoHyphens/>
        <w:spacing w:after="0"/>
        <w:ind w:left="720" w:right="65" w:hanging="720"/>
        <w:jc w:val="both"/>
        <w:rPr>
          <w:rFonts w:cs="Calibri"/>
          <w:spacing w:val="-2"/>
        </w:rPr>
      </w:pPr>
      <w:r w:rsidRPr="0042376E">
        <w:rPr>
          <w:rFonts w:cs="Calibri"/>
          <w:spacing w:val="-2"/>
        </w:rPr>
        <w:t>4.</w:t>
      </w:r>
      <w:r w:rsidRPr="0042376E">
        <w:rPr>
          <w:rFonts w:cs="Calibri"/>
          <w:spacing w:val="-2"/>
        </w:rPr>
        <w:tab/>
        <w:t>Until a formal Purchase order(s) is placed, this Bid, together with your written acceptance thereof, shall constitute a binding contract between us.</w:t>
      </w:r>
    </w:p>
    <w:p w14:paraId="30BAAFFE" w14:textId="77777777" w:rsidR="00416383" w:rsidRPr="0042376E" w:rsidRDefault="00416383" w:rsidP="00416383">
      <w:pPr>
        <w:suppressAutoHyphens/>
        <w:spacing w:after="0"/>
        <w:ind w:left="720" w:right="65" w:hanging="720"/>
        <w:jc w:val="both"/>
        <w:rPr>
          <w:rFonts w:cs="Calibri"/>
          <w:spacing w:val="-2"/>
        </w:rPr>
      </w:pPr>
      <w:r w:rsidRPr="0042376E">
        <w:rPr>
          <w:rFonts w:cs="Calibri"/>
          <w:spacing w:val="-2"/>
        </w:rPr>
        <w:t>5.</w:t>
      </w:r>
      <w:r w:rsidRPr="0042376E">
        <w:rPr>
          <w:rFonts w:cs="Calibri"/>
          <w:spacing w:val="-2"/>
        </w:rPr>
        <w:tab/>
        <w:t>We understand that you are not bound to accept the lowest or any proposal you may receive or to inform us of the rejection of our bid or to give any reasons therefor.</w:t>
      </w:r>
    </w:p>
    <w:p w14:paraId="04FE7C38" w14:textId="77777777" w:rsidR="00416383" w:rsidRPr="0042376E" w:rsidRDefault="00416383" w:rsidP="00416383">
      <w:pPr>
        <w:tabs>
          <w:tab w:val="left" w:pos="0"/>
        </w:tabs>
        <w:suppressAutoHyphens/>
        <w:spacing w:after="0"/>
        <w:ind w:right="65"/>
        <w:jc w:val="both"/>
        <w:rPr>
          <w:rFonts w:cs="Calibri"/>
          <w:spacing w:val="-2"/>
        </w:rPr>
      </w:pPr>
      <w:r w:rsidRPr="0042376E">
        <w:rPr>
          <w:rFonts w:cs="Calibri"/>
          <w:spacing w:val="-2"/>
        </w:rPr>
        <w:t>Dated this ______________________ day of ______________________________ 2018_______________.</w:t>
      </w:r>
    </w:p>
    <w:p w14:paraId="31F02043" w14:textId="77777777" w:rsidR="00416383" w:rsidRPr="0042376E" w:rsidRDefault="00416383" w:rsidP="00416383">
      <w:pPr>
        <w:tabs>
          <w:tab w:val="left" w:pos="0"/>
        </w:tabs>
        <w:suppressAutoHyphens/>
        <w:spacing w:after="0"/>
        <w:ind w:right="65"/>
        <w:jc w:val="both"/>
        <w:rPr>
          <w:rFonts w:cs="Calibri"/>
          <w:spacing w:val="-2"/>
        </w:rPr>
      </w:pPr>
      <w:r w:rsidRPr="0042376E">
        <w:rPr>
          <w:rFonts w:cs="Calibri"/>
          <w:spacing w:val="-2"/>
        </w:rPr>
        <w:t xml:space="preserve">Signature _______________________ in the capacity of ______________________________ duly authorized to sign Tender for and on behalf of </w:t>
      </w:r>
    </w:p>
    <w:p w14:paraId="6412771A" w14:textId="77777777" w:rsidR="00416383" w:rsidRPr="0042376E" w:rsidRDefault="00416383" w:rsidP="00416383">
      <w:pPr>
        <w:tabs>
          <w:tab w:val="left" w:pos="0"/>
        </w:tabs>
        <w:suppressAutoHyphens/>
        <w:spacing w:after="0"/>
        <w:ind w:right="65"/>
        <w:jc w:val="both"/>
        <w:rPr>
          <w:rFonts w:cs="Calibri"/>
          <w:spacing w:val="-2"/>
        </w:rPr>
      </w:pPr>
      <w:r w:rsidRPr="0042376E">
        <w:rPr>
          <w:rFonts w:cs="Calibri"/>
          <w:spacing w:val="-2"/>
        </w:rPr>
        <w:t>_____________________________________________________________________________________</w:t>
      </w:r>
    </w:p>
    <w:p w14:paraId="337010F4" w14:textId="77777777" w:rsidR="00416383" w:rsidRPr="0042376E" w:rsidRDefault="00416383" w:rsidP="00416383">
      <w:pPr>
        <w:pStyle w:val="BodyText2"/>
        <w:ind w:right="65"/>
        <w:rPr>
          <w:rFonts w:ascii="Calibri" w:hAnsi="Calibri" w:cs="Calibri"/>
          <w:spacing w:val="0"/>
          <w:sz w:val="22"/>
          <w:szCs w:val="22"/>
        </w:rPr>
      </w:pPr>
      <w:r w:rsidRPr="0042376E">
        <w:rPr>
          <w:rFonts w:ascii="Calibri" w:hAnsi="Calibri" w:cs="Calibri"/>
          <w:sz w:val="22"/>
          <w:szCs w:val="22"/>
        </w:rPr>
        <w:t>(NAME OF FIRM IN BLOCK CAPITALS)</w:t>
      </w:r>
    </w:p>
    <w:p w14:paraId="63DECDBF" w14:textId="77777777" w:rsidR="002703AC" w:rsidRDefault="002703AC" w:rsidP="00416383">
      <w:pPr>
        <w:tabs>
          <w:tab w:val="left" w:pos="0"/>
        </w:tabs>
        <w:suppressAutoHyphens/>
        <w:spacing w:after="0"/>
        <w:ind w:right="65"/>
        <w:jc w:val="both"/>
        <w:rPr>
          <w:rFonts w:cs="Calibri"/>
          <w:spacing w:val="-2"/>
        </w:rPr>
      </w:pPr>
    </w:p>
    <w:p w14:paraId="6D471D08" w14:textId="3CABF702" w:rsidR="00416383" w:rsidRPr="0042376E" w:rsidRDefault="00416383" w:rsidP="00416383">
      <w:pPr>
        <w:tabs>
          <w:tab w:val="left" w:pos="0"/>
        </w:tabs>
        <w:suppressAutoHyphens/>
        <w:spacing w:after="0"/>
        <w:ind w:right="65"/>
        <w:jc w:val="both"/>
        <w:rPr>
          <w:rFonts w:cs="Calibri"/>
          <w:spacing w:val="-2"/>
        </w:rPr>
      </w:pPr>
      <w:r w:rsidRPr="0042376E">
        <w:rPr>
          <w:rFonts w:cs="Calibri"/>
          <w:spacing w:val="-2"/>
        </w:rPr>
        <w:t xml:space="preserve">Complete </w:t>
      </w:r>
      <w:proofErr w:type="gramStart"/>
      <w:r w:rsidRPr="0042376E">
        <w:rPr>
          <w:rFonts w:cs="Calibri"/>
          <w:spacing w:val="-2"/>
        </w:rPr>
        <w:t>address:_</w:t>
      </w:r>
      <w:proofErr w:type="gramEnd"/>
      <w:r w:rsidRPr="0042376E">
        <w:rPr>
          <w:rFonts w:cs="Calibri"/>
          <w:spacing w:val="-2"/>
        </w:rPr>
        <w:t>___________________________________________________________</w:t>
      </w:r>
    </w:p>
    <w:p w14:paraId="5C31A52E" w14:textId="77777777" w:rsidR="00416383" w:rsidRPr="0042376E" w:rsidRDefault="00416383" w:rsidP="00416383">
      <w:pPr>
        <w:tabs>
          <w:tab w:val="left" w:pos="0"/>
        </w:tabs>
        <w:suppressAutoHyphens/>
        <w:spacing w:after="0"/>
        <w:ind w:right="65"/>
        <w:rPr>
          <w:rFonts w:cs="Calibri"/>
        </w:rPr>
      </w:pPr>
      <w:r w:rsidRPr="0042376E">
        <w:rPr>
          <w:rFonts w:cs="Calibri"/>
          <w:spacing w:val="-2"/>
        </w:rPr>
        <w:t>Fax No.____________________________ Telephone No.________________</w:t>
      </w:r>
      <w:r w:rsidRPr="0042376E">
        <w:rPr>
          <w:rFonts w:cs="Calibri"/>
        </w:rPr>
        <w:t>_____________</w:t>
      </w:r>
    </w:p>
    <w:p w14:paraId="7FC9EF93" w14:textId="77777777" w:rsidR="009D0A33" w:rsidRDefault="009D0A33" w:rsidP="00416383">
      <w:pPr>
        <w:tabs>
          <w:tab w:val="left" w:pos="0"/>
        </w:tabs>
        <w:suppressAutoHyphens/>
        <w:spacing w:after="0"/>
        <w:ind w:right="65"/>
        <w:jc w:val="right"/>
        <w:rPr>
          <w:rFonts w:cs="Calibri"/>
          <w:b/>
        </w:rPr>
      </w:pPr>
    </w:p>
    <w:p w14:paraId="779AB77D" w14:textId="73397EFF" w:rsidR="00416383" w:rsidRPr="0042376E" w:rsidRDefault="00416383" w:rsidP="00416383">
      <w:pPr>
        <w:tabs>
          <w:tab w:val="left" w:pos="0"/>
        </w:tabs>
        <w:suppressAutoHyphens/>
        <w:spacing w:after="0"/>
        <w:ind w:right="65"/>
        <w:jc w:val="right"/>
        <w:rPr>
          <w:rFonts w:cs="Calibri"/>
          <w:b/>
        </w:rPr>
      </w:pPr>
      <w:proofErr w:type="gramStart"/>
      <w:r w:rsidRPr="0042376E">
        <w:rPr>
          <w:rFonts w:cs="Calibri"/>
          <w:b/>
        </w:rPr>
        <w:t>( SIGNATURE</w:t>
      </w:r>
      <w:proofErr w:type="gramEnd"/>
      <w:r w:rsidRPr="0042376E">
        <w:rPr>
          <w:rFonts w:cs="Calibri"/>
          <w:b/>
        </w:rPr>
        <w:t xml:space="preserve"> )</w:t>
      </w:r>
    </w:p>
    <w:p w14:paraId="057E3831" w14:textId="77777777" w:rsidR="00416383" w:rsidRPr="0042376E" w:rsidRDefault="00416383" w:rsidP="00416383">
      <w:pPr>
        <w:tabs>
          <w:tab w:val="left" w:pos="0"/>
        </w:tabs>
        <w:suppressAutoHyphens/>
        <w:spacing w:after="0"/>
        <w:ind w:right="65"/>
        <w:jc w:val="both"/>
        <w:rPr>
          <w:rFonts w:cs="Calibri"/>
          <w:spacing w:val="-2"/>
        </w:rPr>
      </w:pPr>
      <w:proofErr w:type="gramStart"/>
      <w:r w:rsidRPr="0042376E">
        <w:rPr>
          <w:rFonts w:cs="Calibri"/>
          <w:spacing w:val="-2"/>
        </w:rPr>
        <w:t>Witness:-</w:t>
      </w:r>
      <w:proofErr w:type="gramEnd"/>
    </w:p>
    <w:p w14:paraId="563E53FD" w14:textId="77777777" w:rsidR="00416383" w:rsidRPr="00491518" w:rsidRDefault="00416383" w:rsidP="00416383">
      <w:pPr>
        <w:spacing w:after="0"/>
        <w:ind w:right="65"/>
        <w:rPr>
          <w:rFonts w:ascii="Calibri Light" w:hAnsi="Calibri Light" w:cs="Calibri Light"/>
        </w:rPr>
      </w:pPr>
      <w:r w:rsidRPr="0042376E">
        <w:rPr>
          <w:rFonts w:cs="Calibri"/>
          <w:spacing w:val="-2"/>
        </w:rPr>
        <w:t>1.</w:t>
      </w:r>
      <w:r w:rsidRPr="0042376E">
        <w:rPr>
          <w:rFonts w:cs="Calibri"/>
          <w:spacing w:val="-2"/>
        </w:rPr>
        <w:tab/>
        <w:t>_______________________</w:t>
      </w:r>
      <w:r w:rsidRPr="0042376E">
        <w:rPr>
          <w:rFonts w:cs="Calibri"/>
          <w:spacing w:val="-2"/>
        </w:rPr>
        <w:tab/>
        <w:t>2.</w:t>
      </w:r>
      <w:r w:rsidRPr="0042376E">
        <w:rPr>
          <w:rFonts w:cs="Calibri"/>
          <w:spacing w:val="-2"/>
        </w:rPr>
        <w:tab/>
        <w:t>_______________________</w:t>
      </w:r>
    </w:p>
    <w:p w14:paraId="72F313D8" w14:textId="77777777" w:rsidR="0025295A" w:rsidRDefault="0025295A" w:rsidP="00416383">
      <w:pPr>
        <w:spacing w:after="0"/>
      </w:pPr>
    </w:p>
    <w:sectPr w:rsidR="0025295A" w:rsidSect="00E2512A">
      <w:pgSz w:w="12240" w:h="15840"/>
      <w:pgMar w:top="127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333069"/>
    <w:multiLevelType w:val="hybridMultilevel"/>
    <w:tmpl w:val="D8D88672"/>
    <w:lvl w:ilvl="0" w:tplc="FB744FC2">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83"/>
    <w:rsid w:val="0012356A"/>
    <w:rsid w:val="001C5530"/>
    <w:rsid w:val="0025295A"/>
    <w:rsid w:val="002703AC"/>
    <w:rsid w:val="0034013A"/>
    <w:rsid w:val="00416383"/>
    <w:rsid w:val="0043430A"/>
    <w:rsid w:val="004E7053"/>
    <w:rsid w:val="00534412"/>
    <w:rsid w:val="005D0896"/>
    <w:rsid w:val="006231B2"/>
    <w:rsid w:val="007A4FC8"/>
    <w:rsid w:val="009D0A33"/>
    <w:rsid w:val="00BF30B2"/>
    <w:rsid w:val="00D7595B"/>
    <w:rsid w:val="00D908EA"/>
    <w:rsid w:val="00E2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97F48EC"/>
  <w15:chartTrackingRefBased/>
  <w15:docId w15:val="{BD1E29A3-A8F2-47CC-999E-2397DBE0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383"/>
    <w:pPr>
      <w:spacing w:after="200" w:line="276" w:lineRule="auto"/>
    </w:pPr>
    <w:rPr>
      <w:rFonts w:ascii="Calibri" w:eastAsia="Times New Roman" w:hAnsi="Calibri" w:cs="Times New Roman"/>
    </w:rPr>
  </w:style>
  <w:style w:type="paragraph" w:styleId="Heading5">
    <w:name w:val="heading 5"/>
    <w:basedOn w:val="Normal"/>
    <w:next w:val="Normal"/>
    <w:link w:val="Heading5Char"/>
    <w:semiHidden/>
    <w:unhideWhenUsed/>
    <w:qFormat/>
    <w:rsid w:val="00416383"/>
    <w:pPr>
      <w:keepNext/>
      <w:tabs>
        <w:tab w:val="left" w:pos="7920"/>
        <w:tab w:val="left" w:pos="8100"/>
      </w:tabs>
      <w:suppressAutoHyphens/>
      <w:spacing w:after="0" w:line="240" w:lineRule="auto"/>
      <w:ind w:right="-1620"/>
      <w:outlineLvl w:val="4"/>
    </w:pPr>
    <w:rPr>
      <w:rFonts w:ascii="Times New Roman" w:hAnsi="Times New Roman"/>
      <w:sz w:val="24"/>
      <w:szCs w:val="20"/>
    </w:rPr>
  </w:style>
  <w:style w:type="paragraph" w:styleId="Heading7">
    <w:name w:val="heading 7"/>
    <w:basedOn w:val="Normal"/>
    <w:next w:val="Normal"/>
    <w:link w:val="Heading7Char"/>
    <w:semiHidden/>
    <w:unhideWhenUsed/>
    <w:qFormat/>
    <w:rsid w:val="00416383"/>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416383"/>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416383"/>
    <w:rPr>
      <w:rFonts w:ascii="Times New Roman" w:eastAsia="Times New Roman" w:hAnsi="Times New Roman" w:cs="Times New Roman"/>
      <w:sz w:val="24"/>
      <w:szCs w:val="24"/>
    </w:rPr>
  </w:style>
  <w:style w:type="paragraph" w:styleId="BodyText">
    <w:name w:val="Body Text"/>
    <w:basedOn w:val="Normal"/>
    <w:link w:val="BodyTextChar"/>
    <w:unhideWhenUsed/>
    <w:rsid w:val="00416383"/>
    <w:pPr>
      <w:spacing w:after="0" w:line="240" w:lineRule="auto"/>
      <w:ind w:right="54"/>
    </w:pPr>
    <w:rPr>
      <w:rFonts w:ascii="Arial Narrow" w:hAnsi="Arial Narrow"/>
      <w:sz w:val="24"/>
      <w:szCs w:val="20"/>
    </w:rPr>
  </w:style>
  <w:style w:type="character" w:customStyle="1" w:styleId="BodyTextChar">
    <w:name w:val="Body Text Char"/>
    <w:basedOn w:val="DefaultParagraphFont"/>
    <w:link w:val="BodyText"/>
    <w:rsid w:val="00416383"/>
    <w:rPr>
      <w:rFonts w:ascii="Arial Narrow" w:eastAsia="Times New Roman" w:hAnsi="Arial Narrow" w:cs="Times New Roman"/>
      <w:sz w:val="24"/>
      <w:szCs w:val="20"/>
    </w:rPr>
  </w:style>
  <w:style w:type="paragraph" w:styleId="BodyText2">
    <w:name w:val="Body Text 2"/>
    <w:basedOn w:val="Normal"/>
    <w:link w:val="BodyText2Char"/>
    <w:semiHidden/>
    <w:unhideWhenUsed/>
    <w:rsid w:val="00416383"/>
    <w:pPr>
      <w:suppressAutoHyphens/>
      <w:spacing w:after="0" w:line="240" w:lineRule="auto"/>
      <w:ind w:right="-720"/>
      <w:jc w:val="center"/>
    </w:pPr>
    <w:rPr>
      <w:rFonts w:ascii="Abadi MT Condensed" w:hAnsi="Abadi MT Condensed"/>
      <w:spacing w:val="-2"/>
      <w:sz w:val="24"/>
      <w:szCs w:val="20"/>
    </w:rPr>
  </w:style>
  <w:style w:type="character" w:customStyle="1" w:styleId="BodyText2Char">
    <w:name w:val="Body Text 2 Char"/>
    <w:basedOn w:val="DefaultParagraphFont"/>
    <w:link w:val="BodyText2"/>
    <w:semiHidden/>
    <w:rsid w:val="00416383"/>
    <w:rPr>
      <w:rFonts w:ascii="Abadi MT Condensed" w:eastAsia="Times New Roman" w:hAnsi="Abadi MT Condensed" w:cs="Times New Roman"/>
      <w:spacing w:val="-2"/>
      <w:sz w:val="24"/>
      <w:szCs w:val="20"/>
    </w:rPr>
  </w:style>
  <w:style w:type="paragraph" w:styleId="BlockText">
    <w:name w:val="Block Text"/>
    <w:basedOn w:val="Normal"/>
    <w:semiHidden/>
    <w:unhideWhenUsed/>
    <w:rsid w:val="00416383"/>
    <w:pPr>
      <w:spacing w:after="0" w:line="240" w:lineRule="auto"/>
      <w:ind w:left="1710" w:right="540"/>
    </w:pPr>
    <w:rPr>
      <w:rFonts w:ascii="Times New Roman" w:hAnsi="Times New Roman"/>
      <w:sz w:val="28"/>
      <w:szCs w:val="24"/>
    </w:rPr>
  </w:style>
  <w:style w:type="paragraph" w:styleId="NoSpacing">
    <w:name w:val="No Spacing"/>
    <w:uiPriority w:val="1"/>
    <w:qFormat/>
    <w:rsid w:val="0041638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1C5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53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dc:creator>
  <cp:keywords/>
  <dc:description/>
  <cp:lastModifiedBy>Nadeem</cp:lastModifiedBy>
  <cp:revision>11</cp:revision>
  <cp:lastPrinted>2018-12-03T08:08:00Z</cp:lastPrinted>
  <dcterms:created xsi:type="dcterms:W3CDTF">2018-12-01T11:27:00Z</dcterms:created>
  <dcterms:modified xsi:type="dcterms:W3CDTF">2018-12-04T09:50:00Z</dcterms:modified>
</cp:coreProperties>
</file>